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80" w:rsidRDefault="00136780" w:rsidP="00136780">
      <w:r>
        <w:t>Номер: 45 от 21.12.2019 (действующее)</w:t>
      </w:r>
    </w:p>
    <w:p w:rsidR="00136780" w:rsidRDefault="00136780" w:rsidP="00136780">
      <w:r>
        <w:t>«О бюджете муниципального образования «Кожевниковское сельское поселение» на 2020 год»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43 от 23.12.2019 (действующее)</w:t>
      </w:r>
    </w:p>
    <w:p w:rsidR="00136780" w:rsidRDefault="00136780" w:rsidP="00136780">
      <w:r>
        <w:t>О Комиссии по соблюдению ограничений, запретов и требований, установленных в целях противодействия коррупции, и требований об урегулировании конфликта интересов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41 от 03.12.2019 (действующее)</w:t>
      </w:r>
    </w:p>
    <w:p w:rsidR="00136780" w:rsidRDefault="00136780" w:rsidP="00136780">
      <w:r>
        <w:t>О внесении изменений в решения Совета Кожевниковского сельского поселения № 5 от 13 марта 2013 г. «Об утверждении Генерального плана Кожевниковского сельского поселения»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40 от 15.11.2019 (действующее)</w:t>
      </w:r>
    </w:p>
    <w:p w:rsidR="00136780" w:rsidRDefault="00136780" w:rsidP="00136780">
      <w:r>
        <w:t>О назначении публичных слушаний по проекту решения Совета Кожевниковского сельского поселения «О бюджете муниципального образования «Кожевниковское сельское поселение» на 2020 год»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39 от 15.11.2019 (действующее)</w:t>
      </w:r>
    </w:p>
    <w:p w:rsidR="00136780" w:rsidRDefault="00136780" w:rsidP="00136780">
      <w:r>
        <w:t>О проекте бюджета муниципального образования «Кожевниковское сельское поселение» на 2020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38 от 15.11.2019 (действующее)</w:t>
      </w:r>
    </w:p>
    <w:p w:rsidR="00136780" w:rsidRDefault="00136780" w:rsidP="00136780">
      <w:r>
        <w:t>Об установлении на территории муниципального образования «Кожевниковское сельское поселение» налога на имущество физических лиц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37 от 08.11.2019 (действующее)</w:t>
      </w:r>
    </w:p>
    <w:p w:rsidR="00136780" w:rsidRDefault="00136780" w:rsidP="00136780">
      <w:r>
        <w:lastRenderedPageBreak/>
        <w:t>О внесении изменений в решение Совета Кожевниковского сельского поселения от 14.03.2019г. «О прогнозном плане приватизации муниципальной собственности по муниципальному образованию «Кожевниковское сельское поселение» на 2019 год»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36 от 08.11.2019 (действующее)</w:t>
      </w:r>
    </w:p>
    <w:p w:rsidR="00136780" w:rsidRDefault="00136780" w:rsidP="00136780">
      <w:r>
        <w:t>О внесении изменения в решение Совета «Об установлении составных частей денежного содержания лиц, замещающих должности муниципальной службы Кожевниковского сельского поселения» от 29 августа 2014 года № 24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35 от 08.11.2019 (действующее)</w:t>
      </w:r>
    </w:p>
    <w:p w:rsidR="00136780" w:rsidRDefault="00136780" w:rsidP="00136780">
      <w:r>
        <w:t>О внесении изменений в решение Совета Кожевниковского сельского поселения № 46 от 28.12.2018 «О бюджете муниципального образования «Кожевниковское сельское поселение» на 2019 год»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34 от 18.09.2019 (действующее)</w:t>
      </w:r>
    </w:p>
    <w:p w:rsidR="00136780" w:rsidRDefault="00136780" w:rsidP="00136780">
      <w:r>
        <w:t>О внесении изменений в решение Совета Кожевниковского сельского поселения № 46 от 28.12.2018 «О бюджете муниципального образования «Кожевниковское сельское поселение» на 2019 год»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33 от 18.09.2019 (действующее)</w:t>
      </w:r>
    </w:p>
    <w:p w:rsidR="00136780" w:rsidRDefault="00136780" w:rsidP="00136780">
      <w:r>
        <w:t>Об определении перечня автомобильных дорог местного значения с асфальтобетонным и грунтовым покрытием, подлежащих ремонту в 2020 году.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32 от 18.09.2019 (действующее)</w:t>
      </w:r>
    </w:p>
    <w:p w:rsidR="00136780" w:rsidRDefault="00136780" w:rsidP="00136780">
      <w:r>
        <w:t>О внесении изменения в Решение Совета Кожевниковского сельского поселения от 07.11.2014 № 40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lastRenderedPageBreak/>
        <w:t>Номер: 31 от 18.09.2019 (действующее)</w:t>
      </w:r>
    </w:p>
    <w:p w:rsidR="00136780" w:rsidRDefault="00136780" w:rsidP="00136780">
      <w:r>
        <w:t>Об утверждении Перечня должностей муниципальной службы Администрации Кожевниковского сельского поселения , при назначении на которые граждане и при замещении которых муниципальные служащие обязаны представлять сведения о своих доходах, об...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30 от 18.09.2019 (действующее)</w:t>
      </w:r>
    </w:p>
    <w:p w:rsidR="00136780" w:rsidRDefault="00136780" w:rsidP="00136780">
      <w:r>
        <w:t>О внесении изменений в Устав муниципального образования Кожевниковское сельское поселение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29 от 18.09.2019 (действующее)</w:t>
      </w:r>
    </w:p>
    <w:p w:rsidR="00136780" w:rsidRDefault="00136780" w:rsidP="00136780">
      <w:r>
        <w:t>Об утверждении Перечня должностей муниципальной службы в администрации Кожевниковского сельского поселения , после увольнения с которых граждане в течение двух лет имеют право замещать на условиях трудового договора должности или выполнять работы...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28 от 21.08.2019 (действующее)</w:t>
      </w:r>
    </w:p>
    <w:p w:rsidR="00136780" w:rsidRDefault="00136780" w:rsidP="00136780">
      <w:r>
        <w:t>Об исполнении бюджета поселения муниципального образования «Кожевниковское сельское поселение» за I полугодие 2019 года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27 от 21.08.2019 (действующее)</w:t>
      </w:r>
    </w:p>
    <w:p w:rsidR="00136780" w:rsidRDefault="00136780" w:rsidP="00136780">
      <w:r>
        <w:t>Об исполнении бюджета поселения муниципального образования «Кожевниковское сельское поселение» за 2018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26 от 21.08.2019 (действующее)</w:t>
      </w:r>
    </w:p>
    <w:p w:rsidR="00136780" w:rsidRDefault="00136780" w:rsidP="00136780">
      <w:r>
        <w:t>О передаче осуществления части полномочий Администрации Кожевниковского района по созданию условий для организации досуга и обеспечения жителей поселения услугами организаций культуры жителей поселения на 2020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lastRenderedPageBreak/>
        <w:t>СКАЧАТЬ</w:t>
      </w:r>
    </w:p>
    <w:p w:rsidR="00136780" w:rsidRDefault="00136780" w:rsidP="00136780">
      <w:r>
        <w:t>Номер: 25 от 21.08.2019 (действующее)</w:t>
      </w:r>
    </w:p>
    <w:p w:rsidR="00136780" w:rsidRDefault="00136780" w:rsidP="00136780">
      <w:r>
        <w:t>О передаче осуществления полномочий по участию в предупреждении и ликвидации последствий чрезвычайных ситуаций в границах поселения на 2020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24 от 21.08.2019 (действующее)</w:t>
      </w:r>
    </w:p>
    <w:p w:rsidR="00136780" w:rsidRDefault="00136780" w:rsidP="00136780">
      <w:r>
        <w:t>О внесении изменения в Решение Совета Кожевниковского сельского поселения от 31 мая 2013 года № 13»</w:t>
      </w:r>
    </w:p>
    <w:p w:rsidR="00136780" w:rsidRDefault="00136780" w:rsidP="00136780"/>
    <w:p w:rsidR="00136780" w:rsidRDefault="00136780" w:rsidP="00136780">
      <w:r>
        <w:t>Номер: 23 от 21.08.2019 (действующее)</w:t>
      </w:r>
    </w:p>
    <w:p w:rsidR="00136780" w:rsidRDefault="00136780" w:rsidP="00136780">
      <w:r>
        <w:t>Об утверждении Правил благоустройства территории Кожевниковского сельского поселения Кожевниковского района Томской области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22 от 21.08.2019 (действующее)</w:t>
      </w:r>
    </w:p>
    <w:p w:rsidR="00136780" w:rsidRDefault="00136780" w:rsidP="00136780">
      <w:r>
        <w:t>О внесении изменений в Решение Совета Кожевниковского сельского поселения от 30.09.2014 № 31.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21 от 21.08.2019 (отменено)</w:t>
      </w:r>
    </w:p>
    <w:p w:rsidR="00136780" w:rsidRDefault="00136780" w:rsidP="00136780">
      <w:r>
        <w:t>О внесении изменений в Решение Совета Кожевниковского сельского поселения от 07.11.2014 № 40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20 от 21.08.2019 (действующее)</w:t>
      </w:r>
    </w:p>
    <w:p w:rsidR="00136780" w:rsidRDefault="00136780" w:rsidP="00136780">
      <w:r>
        <w:t>О внесении изменений в решения Совета Кожевниковского сельского поселения № 29 от 26 сентября 2012 г. «Об утверждении Правил землепользования и застройки Кожевниковского сельского поселения», № 5 от 13 марта 2013 г. «Об утверждении Генерального...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lastRenderedPageBreak/>
        <w:t>Номер: 19 от 21.08.2019 (действующее)</w:t>
      </w:r>
    </w:p>
    <w:p w:rsidR="00136780" w:rsidRDefault="00136780" w:rsidP="00136780">
      <w:r>
        <w:t>О внесении изменений в решения Совета Кожевниковского сельского поселения № 29 от 26 сентября 2012 г. «Об утверждении Правил землепользования и застройки Кожевниковского сельского поселения», № 5 от 13 марта 2013 г. «Об утверждении Генерального...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18 от 21.08.2019 (действующее)</w:t>
      </w:r>
    </w:p>
    <w:p w:rsidR="00136780" w:rsidRDefault="00136780" w:rsidP="00136780">
      <w:r>
        <w:t>О внесении изменений в решение Совета Кожевниковского сельского поселения от 26 сентября 2012 № 29 «Об утверждении Правил землепользования и застройки Кожевниковского сельского поселения ( с изм. от 12.03.2014 № 5; от 07.07.2015 № 24; от...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16 от 13.06.2019 (действующее)</w:t>
      </w:r>
    </w:p>
    <w:p w:rsidR="00136780" w:rsidRDefault="00136780" w:rsidP="00136780">
      <w:r>
        <w:t>О назначении дополнительных выборов депутатов Совета Кожевниковского сельского поселения по пятимандатному избирательному округу № 1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15 от 26.04.2019 (действующее)</w:t>
      </w:r>
    </w:p>
    <w:p w:rsidR="00136780" w:rsidRDefault="00136780" w:rsidP="00136780">
      <w:r>
        <w:t>Внести изменение в решение Совета «Об определении перечня автомобильных дорог местного значения с асфальтобетонным и грунтовым покрытием, подлежащих ремонту в 2019 году» от 17.08.2018 г. № 34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14 от 26.04.2019 (действующее)</w:t>
      </w:r>
    </w:p>
    <w:p w:rsidR="00136780" w:rsidRDefault="00136780" w:rsidP="00136780">
      <w:r>
        <w:t>О внесении изменений в Устав муниципального образования «Кожевниковское сельское поселение»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13 от 26.04.2019 (действующее)</w:t>
      </w:r>
    </w:p>
    <w:p w:rsidR="00136780" w:rsidRDefault="00136780" w:rsidP="00136780">
      <w:r>
        <w:t>О внесении изменений в решения Совета Кожевниковского сельского поселения № 29 от 26 сентября 2012 г. «Об утверждении Правил землепользования и застройки Кожевниковского сельского поселения», № 5 от 13 марта 2013 г. «Об утверждении Генерального...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lastRenderedPageBreak/>
        <w:t>СКАЧАТЬ</w:t>
      </w:r>
    </w:p>
    <w:p w:rsidR="00136780" w:rsidRDefault="00136780" w:rsidP="00136780">
      <w:r>
        <w:t>Номер: 9 от 14.03.2019 (действующее)</w:t>
      </w:r>
    </w:p>
    <w:p w:rsidR="00136780" w:rsidRDefault="00136780" w:rsidP="00136780">
      <w:r>
        <w:t>О внесении изменений в решения Совета Кожевниковского сельского поселения № 29 от 26 сентября 2012 г. «Об утверждении Правил землепользования и застройки Кожевниковского сельского поселения», № 5 от 13 марта 2013 г. «Об утверждении Генерального...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8 от 14.03.2019 (действующее)</w:t>
      </w:r>
    </w:p>
    <w:p w:rsidR="00136780" w:rsidRDefault="00136780" w:rsidP="00136780">
      <w:r>
        <w:t>О внесении изменений в Положение о земельном налоге на территории муниципального образования «Кожевниковское сельское поселение», утвержденное решением Совета Кожевниковского сельского поселения от 30 сентября 2014 года № 31 «О земельном налоге»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7 от 14.03.2019 (действующее)</w:t>
      </w:r>
    </w:p>
    <w:p w:rsidR="00136780" w:rsidRDefault="00136780" w:rsidP="00136780">
      <w:r>
        <w:t>О прогнозном плане приватизации муниципальной собственности по муниципальному образованию Кожевниковское сельское поселение на 2019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5 от 14.03.2019 (действующее)</w:t>
      </w:r>
    </w:p>
    <w:p w:rsidR="00136780" w:rsidRDefault="00136780" w:rsidP="00136780">
      <w:r>
        <w:t>О внесении изменений в план правотворческой работы Совета Кожевниковского сельского поселения на 2019 год, решение Совета Кожевниковского сельского поселения от 22 января 2019г. № 2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4 от 22.01.2019 (действующее)</w:t>
      </w:r>
    </w:p>
    <w:p w:rsidR="00136780" w:rsidRDefault="00136780" w:rsidP="00136780">
      <w:r>
        <w:t>О внесении изменений в решение Совета Кожевниковского сельского поселения « Об утверждении Правил землепользования и застройки Кожевниковского сельского поселения» от 26 сентября 2012г. № 29; «Об утверждении Генерального плана Кожевниковского...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3 от 22.01.2019 (действующее)</w:t>
      </w:r>
    </w:p>
    <w:p w:rsidR="00136780" w:rsidRDefault="00136780" w:rsidP="00136780">
      <w:r>
        <w:t>График приёма граждан, депутатами Кожевниковского сельского поселения на 2019 год</w:t>
      </w:r>
    </w:p>
    <w:p w:rsidR="00136780" w:rsidRDefault="00136780" w:rsidP="00136780">
      <w:r>
        <w:lastRenderedPageBreak/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2 от 22.01.2019 (действующее)</w:t>
      </w:r>
    </w:p>
    <w:p w:rsidR="00136780" w:rsidRDefault="00136780" w:rsidP="00136780">
      <w:r>
        <w:t>Об утверждении плана правотворческой работы Совета поселения на 2019 год</w:t>
      </w:r>
    </w:p>
    <w:p w:rsidR="00136780" w:rsidRDefault="00136780" w:rsidP="00136780">
      <w:r>
        <w:t>ПРОСМОТРЕТЬ</w:t>
      </w:r>
    </w:p>
    <w:p w:rsidR="00136780" w:rsidRDefault="00136780" w:rsidP="00136780">
      <w:r>
        <w:t>СКАЧАТЬ</w:t>
      </w:r>
    </w:p>
    <w:p w:rsidR="00136780" w:rsidRDefault="00136780" w:rsidP="00136780">
      <w:r>
        <w:t>Номер: 1 от 22.01.2019 (действующее)</w:t>
      </w:r>
    </w:p>
    <w:p w:rsidR="004B67C2" w:rsidRDefault="00136780" w:rsidP="00136780">
      <w:r>
        <w:t>О принятии обращения в адрес Губернатора Томской области об установлении предельных (максимальных) индексов изменения размера вносимой гражданами платы за коммунальные услуги в 2019 году по муниципальному образованию «Кожевниковского сельского...</w:t>
      </w:r>
    </w:p>
    <w:sectPr w:rsidR="004B67C2" w:rsidSect="004B6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6780"/>
    <w:rsid w:val="00136780"/>
    <w:rsid w:val="004B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1259</Words>
  <Characters>7179</Characters>
  <Application>Microsoft Office Word</Application>
  <DocSecurity>0</DocSecurity>
  <Lines>59</Lines>
  <Paragraphs>16</Paragraphs>
  <ScaleCrop>false</ScaleCrop>
  <Company/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2024-05-22T08:04:00Z</dcterms:created>
  <dcterms:modified xsi:type="dcterms:W3CDTF">2024-05-22T08:07:00Z</dcterms:modified>
</cp:coreProperties>
</file>