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4A" w:rsidRDefault="00705F4A" w:rsidP="00705F4A">
      <w:r>
        <w:t>Номер: 62 от 22.09.2015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передаче осуществления части полномочий в организации библиотечного обслуживания населения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47 от 29.12.2015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2016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46 от 29.12.2015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изменений в решение Совета от 27.12.2014 г. № 44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45 от 15.12.2015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изменения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поселение», утвержденное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44 от 15.12.2015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proofErr w:type="gramStart"/>
      <w:r>
        <w:t>О передаче осуществления части полномочий по дорожной деятельности в отношении автомобильных дорог местного значения вне границ населенных пунктов в границах</w:t>
      </w:r>
      <w:proofErr w:type="gramEnd"/>
      <w:r>
        <w:t xml:space="preserve"> муниципального района на 2016 год.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43 от 15.12.2015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назначении досрочных выборов Главы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42 от 30.11.2015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lastRenderedPageBreak/>
        <w:t xml:space="preserve">О проведении публичных слушаний по обсуждению проекта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2016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41 от 30.11.2015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2016 год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40 от 30.11.2015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изменений в решение Совета от 27.12.2014 г. № 44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39 от 30.11.2015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23 от 28.06.2013 года « О формировании избирательной комиссии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38 от 06.11.2015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досрочном прекращении полномочий Главы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36 от 16.10.2015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25 от 07.07.2015г. «Об утверждении Положения о порядке планирования приватизации, принятия решений об условиях приватизации, оплаты и информационном обеспечении...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35 от 16.10.2015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lastRenderedPageBreak/>
        <w:t>О внесении изменений в решение Совета от 27.12.2014 г. № 44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34 от 16.10.2015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9 месяцев 2015 года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33 от 16.10.2015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Об отставке по собственному желанию депутата совета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по 1 избирательному округу Новикова А.В.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32 от 16.10.2015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передаче осуществления части полномочий в части создание условий для организации досуга и обеспечения жителей поселения услугами организаций культуры жителей поселения на 2016 год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31 от 16.10.2015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передаче осуществления полномочий по участию в предупреждении и ликвидации последствий чрезвычайных ситуаций в границах поселения Администрации </w:t>
      </w:r>
      <w:proofErr w:type="spellStart"/>
      <w:r>
        <w:t>Кожевниковского</w:t>
      </w:r>
      <w:proofErr w:type="spellEnd"/>
      <w:r>
        <w:t xml:space="preserve"> района на 2016 год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30 от 25.08.2015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Об Уставе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29 от 25.08.2015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1 от 23.01.2015г. «О прогнозном плане приватизации муниципальной собственности по муниципальному образованию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lastRenderedPageBreak/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28 от 04.08.2015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изменения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поселение», утвержденное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p w:rsidR="00705F4A" w:rsidRDefault="00705F4A" w:rsidP="00705F4A">
      <w:r>
        <w:t>Номер: 27 от 04.08.2015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полугодие 2015 года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26 от 04.08.2015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изменений в решение Совета от 27.12.2014 г. № 44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24 от 07.07.2015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внесении изменений в Правила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района, утвержденные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26.09.2012 № 29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23 от 07.07.2015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принятии Устава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22 от 17.06.2015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внесении изменений в Правила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района, утвержденные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26.09.2012 № 29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lastRenderedPageBreak/>
        <w:t>Номер: 21 от 17.06.2015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20 от 27.05.2015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изменения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поселение», утвержденное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19 от 27.05.2015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изменений в решение Совета от 27.12.2014 г. № 44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18 от 27.05.2015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внесении изменений в План правотворческой работы </w:t>
      </w:r>
      <w:proofErr w:type="spellStart"/>
      <w:r>
        <w:t>Кожевниковского</w:t>
      </w:r>
      <w:proofErr w:type="spellEnd"/>
      <w:r>
        <w:t xml:space="preserve"> Совета поселения на 2015 год, утвержденный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02.03.2015 № 7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17 от 22.04.2015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квартал 2015 года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16 от 22.04.2015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2014 год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15 от 22.04.2015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lastRenderedPageBreak/>
        <w:t>О внесении изменений в решение Совета от 27.12.2014 г. № 44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14 от 22.04.2015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proofErr w:type="gramStart"/>
      <w:r>
        <w:t>О передаче осуществления части полномочий по дорожной деятельности в отношении автомобильных дорог местного значения вне границ населенных пунктов в границах</w:t>
      </w:r>
      <w:proofErr w:type="gramEnd"/>
      <w:r>
        <w:t xml:space="preserve"> муниципального района на 2015 год.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13 от 22.04.2015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ставках арендной платы за пользование земельными участками, находящимися в собственности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на 2015 год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12 от 31.03.2015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изменений в решение Совета от 27.12.2014 г. № 44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11 от 31.03.2015 (отменено)</w:t>
      </w:r>
    </w:p>
    <w:p w:rsidR="00705F4A" w:rsidRDefault="00705F4A" w:rsidP="00705F4A">
      <w:r>
        <w:t xml:space="preserve">Об утверждении Положения о бюджетном процессе в муниципальном образовании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10 от 31.03.2015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внесении изменения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34 от 30.09.2014 «Об установлении размера платы за пользование жилым помещением (платы за наем) для нанимателей муниципального жилищного фонда на территории...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9 от 31.03.2015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lastRenderedPageBreak/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8 от 02.03.2015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Об отчете Главы </w:t>
      </w:r>
      <w:proofErr w:type="spellStart"/>
      <w:r>
        <w:t>Кожевниковского</w:t>
      </w:r>
      <w:proofErr w:type="spellEnd"/>
      <w:r>
        <w:t xml:space="preserve"> сельского поселения о результатах его деятельности и деятельности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за 2014 год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7 от 02.03.2015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Об утверждении плана правотворческой работы Совета поселения на 2015 год</w:t>
      </w:r>
    </w:p>
    <w:p w:rsidR="00705F4A" w:rsidRDefault="00705F4A" w:rsidP="00705F4A">
      <w:r>
        <w:t>Номер: 6 от 02.03.2015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изменений в решение Совета от 27.12.2014 г. № 44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5 от 02.03.2015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№15 от 27.04.2007г. «О строительстве водопровода»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4 от 02.03.2015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1 от 23.01.2015г. «О прогнозном плане приватизации муниципальной собственности по муниципальному образованию «</w:t>
      </w:r>
      <w:proofErr w:type="spellStart"/>
      <w:r>
        <w:t>Кожевниковское</w:t>
      </w:r>
      <w:proofErr w:type="spellEnd"/>
      <w:r>
        <w:t xml:space="preserve"> сельское поселение» на 2015 год»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3 от 02.03.2015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lastRenderedPageBreak/>
        <w:t>СКАЧАТЬ</w:t>
      </w:r>
    </w:p>
    <w:p w:rsidR="00705F4A" w:rsidRDefault="00705F4A" w:rsidP="00705F4A">
      <w:r>
        <w:t>Номер: 2 от 24.02.2015 (</w:t>
      </w:r>
      <w:proofErr w:type="gramStart"/>
      <w:r>
        <w:t>действующее</w:t>
      </w:r>
      <w:proofErr w:type="gramEnd"/>
      <w:r>
        <w:t>)</w:t>
      </w:r>
    </w:p>
    <w:p w:rsidR="00705F4A" w:rsidRDefault="00705F4A" w:rsidP="00705F4A">
      <w:r>
        <w:t xml:space="preserve">О передаче осуществления полномочий по участию в предупреждении и ликвидации последствий чрезвычайных ситуаций в границах поселения Администрации </w:t>
      </w:r>
      <w:proofErr w:type="spellStart"/>
      <w:r>
        <w:t>Кожевниковского</w:t>
      </w:r>
      <w:proofErr w:type="spellEnd"/>
      <w:r>
        <w:t xml:space="preserve"> района на 2015 год</w:t>
      </w:r>
    </w:p>
    <w:p w:rsidR="00705F4A" w:rsidRDefault="00705F4A" w:rsidP="00705F4A">
      <w:r>
        <w:t>ПРОСМОТРЕТЬ</w:t>
      </w:r>
    </w:p>
    <w:p w:rsidR="00705F4A" w:rsidRDefault="00705F4A" w:rsidP="00705F4A">
      <w:r>
        <w:t>СКАЧАТЬ</w:t>
      </w:r>
    </w:p>
    <w:p w:rsidR="00705F4A" w:rsidRDefault="00705F4A" w:rsidP="00705F4A">
      <w:r>
        <w:t>Номер: 1 от 23.01.2015 (изменено)</w:t>
      </w:r>
    </w:p>
    <w:p w:rsidR="00DB5F6B" w:rsidRDefault="00705F4A" w:rsidP="00705F4A">
      <w:r>
        <w:t xml:space="preserve">О прогнозном плане приватизации муниципальной собственности по муниципальному образованию </w:t>
      </w:r>
      <w:proofErr w:type="spellStart"/>
      <w:r>
        <w:t>Кожевниковское</w:t>
      </w:r>
      <w:proofErr w:type="spellEnd"/>
      <w:r>
        <w:t xml:space="preserve"> сельское поселение на 2015 год</w:t>
      </w:r>
    </w:p>
    <w:sectPr w:rsidR="00DB5F6B" w:rsidSect="00DB5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F4A"/>
    <w:rsid w:val="00705F4A"/>
    <w:rsid w:val="00DB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1390</Words>
  <Characters>7925</Characters>
  <Application>Microsoft Office Word</Application>
  <DocSecurity>0</DocSecurity>
  <Lines>66</Lines>
  <Paragraphs>18</Paragraphs>
  <ScaleCrop>false</ScaleCrop>
  <Company/>
  <LinksUpToDate>false</LinksUpToDate>
  <CharactersWithSpaces>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2024-05-22T08:56:00Z</dcterms:created>
  <dcterms:modified xsi:type="dcterms:W3CDTF">2024-05-22T08:57:00Z</dcterms:modified>
</cp:coreProperties>
</file>