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53" w:rsidRDefault="009E55B6">
      <w:pPr>
        <w:pStyle w:val="a5"/>
      </w:pPr>
      <w:r>
        <w:t xml:space="preserve"> АДМИНИСТРАЦИЯ </w:t>
      </w:r>
    </w:p>
    <w:p w:rsidR="009959AF" w:rsidRDefault="009E55B6">
      <w:pPr>
        <w:pStyle w:val="a5"/>
      </w:pPr>
      <w:r>
        <w:t>КОЖЕВНИКОВСКОГО  СЕЛЬСКОГО ПОСЕЛЕНИЯ</w:t>
      </w: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9959AF" w:rsidRDefault="009E55B6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9959AF" w:rsidRDefault="009E55B6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МО «Кожевниковское сельское поселение» </w:t>
      </w:r>
    </w:p>
    <w:p w:rsidR="009959AF" w:rsidRDefault="009E55B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ИТОГИ</w:t>
      </w:r>
      <w:r w:rsidRPr="00B06007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РАБОТЫ ГЛАВЫ ЗА  20</w:t>
      </w:r>
      <w:r w:rsidRPr="00B06007">
        <w:rPr>
          <w:rFonts w:ascii="Times New Roman" w:hAnsi="Times New Roman"/>
          <w:b/>
          <w:bCs/>
          <w:sz w:val="32"/>
          <w:szCs w:val="32"/>
        </w:rPr>
        <w:t>20</w:t>
      </w:r>
      <w:r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06007" w:rsidRDefault="00B0600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06007" w:rsidRDefault="00B0600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959A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959AF" w:rsidRDefault="009E55B6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Январь 2021г.</w:t>
      </w:r>
    </w:p>
    <w:p w:rsidR="009959AF" w:rsidRDefault="009E55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Кожевниково</w:t>
      </w:r>
    </w:p>
    <w:p w:rsidR="00CF3253" w:rsidRDefault="00CF3253">
      <w:pPr>
        <w:jc w:val="center"/>
        <w:rPr>
          <w:rFonts w:ascii="Times New Roman" w:eastAsia="Times New Roman" w:hAnsi="Times New Roman" w:cs="Times New Roman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lastRenderedPageBreak/>
        <w:t>В Кожевниковском сельском поселении зарегистрировано: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  01.01.2021 года:              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По поселению                        - 9096 человека:                        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в том числе в Кожевниково  - 8728 человек                         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в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Киреевске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- 329  человек                         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в Астраханцево                       - 19   человек                            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том числе пенсионеров       -  1564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инвалидов           -  246                   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Родилось в 2020. - 87 человек:                            в 2019г.  – 73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Кожевниково -84                                                              71</w:t>
      </w:r>
    </w:p>
    <w:p w:rsidR="009959AF" w:rsidRPr="00B06007" w:rsidRDefault="009E55B6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Киреевск         - 3                                                                 2</w:t>
      </w:r>
    </w:p>
    <w:p w:rsidR="009959AF" w:rsidRPr="00B06007" w:rsidRDefault="009E55B6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59AF" w:rsidRPr="00B06007" w:rsidRDefault="009E55B6">
      <w:pPr>
        <w:tabs>
          <w:tab w:val="left" w:pos="7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Умерло в 2020.  -   118 человек:                              в 20219. -   103         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Кожевниково – 117                                                               101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Киреевск        -   1                                                                 2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Астраханцево – 0                                                                  0</w:t>
      </w:r>
    </w:p>
    <w:p w:rsidR="009959AF" w:rsidRPr="00B06007" w:rsidRDefault="0099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Прибыло населения в 2020году - 165                    в 2019. -  169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Кожевниково   152                                      168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Киреевск      -    8                                          1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Астраханцево -  5                                          0</w:t>
      </w:r>
    </w:p>
    <w:p w:rsidR="009959AF" w:rsidRPr="00B06007" w:rsidRDefault="0099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Убыло в 2020 году -     229 человек:                      в 2019г. -  236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Кожевниково – 216                                                        235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Киреевск        -    13                                                         1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Астраханцево – 0                                                            0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Заключено браков –  73;                                       в 2019 - 79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Расторгнуто браков – 59;                                        в 2016 - 79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Зарегистрированных безработных   -   248 человек     в 2016г. -  91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в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Киреевске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  -    4                                           - 5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Детей в дошкольных учреждениях:  311 человек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       «Солнышко» - 145 человек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   «Колокольчик» - 121 человек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Группы дошкольного образ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школах – 59 человек</w:t>
      </w:r>
    </w:p>
    <w:p w:rsidR="009959AF" w:rsidRPr="00B06007" w:rsidRDefault="0099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Учеников в школах Кожевниково: 1256 человек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КСОШ № 1 – 620 человек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КСОШ № 2 – 636 человек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Численность занимающихся детей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>: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ДДТ – 538 человек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ДШИ – 300 человека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ДЮШ – 301 человек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Домохозяйств – 4 166 (Кожевниково – 3 989)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           (Киреевск          -   164)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           (Астраханцево -      13)</w:t>
      </w:r>
    </w:p>
    <w:p w:rsidR="009959AF" w:rsidRPr="00B06007" w:rsidRDefault="0099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lastRenderedPageBreak/>
        <w:t>В июне 2020 года на должность Главы Кожевниковского сельского поселения был избран Иванов Андрей Вячеславович, на должность З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>местителя главы назначен - Лыжин Иван Васильевич.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сентябре 2017 года прошли выборы депутатов Совета Кожевн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ковского сельского поселения.  На 01.01.2021 депутаты в следующем с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ставе: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06007">
        <w:rPr>
          <w:rFonts w:ascii="Times New Roman" w:hAnsi="Times New Roman" w:cs="Times New Roman"/>
          <w:spacing w:val="-3"/>
          <w:sz w:val="28"/>
          <w:szCs w:val="28"/>
        </w:rPr>
        <w:t>Аникин Александр Павлович - председатель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</w:t>
      </w:r>
      <w:r w:rsidRPr="00B06007">
        <w:rPr>
          <w:rFonts w:ascii="Times New Roman" w:hAnsi="Times New Roman" w:cs="Times New Roman"/>
          <w:spacing w:val="-3"/>
          <w:sz w:val="28"/>
          <w:szCs w:val="28"/>
        </w:rPr>
        <w:t>Ефименко Людмила Васильевна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06007">
        <w:rPr>
          <w:rFonts w:ascii="Times New Roman" w:hAnsi="Times New Roman" w:cs="Times New Roman"/>
          <w:spacing w:val="-3"/>
          <w:sz w:val="28"/>
          <w:szCs w:val="28"/>
        </w:rPr>
        <w:t>Сушков Александр Михайлович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06007">
        <w:rPr>
          <w:rFonts w:ascii="Times New Roman" w:hAnsi="Times New Roman" w:cs="Times New Roman"/>
          <w:spacing w:val="-3"/>
          <w:sz w:val="28"/>
          <w:szCs w:val="28"/>
        </w:rPr>
        <w:t xml:space="preserve">Ефимов </w:t>
      </w:r>
      <w:r w:rsidR="00A55B0E">
        <w:rPr>
          <w:rFonts w:ascii="Times New Roman" w:hAnsi="Times New Roman" w:cs="Times New Roman"/>
          <w:spacing w:val="-3"/>
          <w:sz w:val="28"/>
          <w:szCs w:val="28"/>
        </w:rPr>
        <w:t>Виктор Николаевич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06007">
        <w:rPr>
          <w:rFonts w:ascii="Times New Roman" w:hAnsi="Times New Roman" w:cs="Times New Roman"/>
          <w:spacing w:val="-3"/>
          <w:sz w:val="28"/>
          <w:szCs w:val="28"/>
        </w:rPr>
        <w:t>Акимов Игорь Эдуардович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6007">
        <w:rPr>
          <w:rFonts w:ascii="Times New Roman" w:hAnsi="Times New Roman" w:cs="Times New Roman"/>
          <w:sz w:val="28"/>
          <w:szCs w:val="28"/>
        </w:rPr>
        <w:t>Штоппель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</w:p>
    <w:p w:rsidR="009959AF" w:rsidRPr="00B06007" w:rsidRDefault="00A55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Цалко Алексей Владимирович</w:t>
      </w:r>
    </w:p>
    <w:p w:rsidR="009959AF" w:rsidRPr="00B06007" w:rsidRDefault="00A55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Степанюк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Валерьевич</w:t>
      </w:r>
    </w:p>
    <w:p w:rsidR="009959AF" w:rsidRPr="00B06007" w:rsidRDefault="00A55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Борисовна</w:t>
      </w:r>
    </w:p>
    <w:p w:rsidR="009959AF" w:rsidRPr="00B06007" w:rsidRDefault="00A55B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Матыскина Надежда Ивановна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целях организации работы депутатов Совета Кожевниковского сельского поселения с населением, выполнения наказов граждан, реал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зации  полномочий депутатов были закреплены территории поселения за депутатами Совета Кожевниковского сельского поселения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Администрации Кожевниковского сельского поселения работ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 xml:space="preserve">ют 11 человек,  в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>. 6 муниципальных служащих.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>Специалисты Администрации Кожевниковского сельского пос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ления принимают активное участие в работе Думы Кожевниковского района, координационно-экологического Совета, Комиссии по безопа</w:t>
      </w:r>
      <w:r w:rsidRPr="00B06007">
        <w:rPr>
          <w:rFonts w:ascii="Times New Roman" w:hAnsi="Times New Roman" w:cs="Times New Roman"/>
          <w:sz w:val="28"/>
          <w:szCs w:val="28"/>
        </w:rPr>
        <w:t>с</w:t>
      </w:r>
      <w:r w:rsidRPr="00B06007">
        <w:rPr>
          <w:rFonts w:ascii="Times New Roman" w:hAnsi="Times New Roman" w:cs="Times New Roman"/>
          <w:sz w:val="28"/>
          <w:szCs w:val="28"/>
        </w:rPr>
        <w:t>ности дорожного движения, Совете общественных инициатив, лан</w:t>
      </w:r>
      <w:r w:rsidRPr="00B06007">
        <w:rPr>
          <w:rFonts w:ascii="Times New Roman" w:hAnsi="Times New Roman" w:cs="Times New Roman"/>
          <w:sz w:val="28"/>
          <w:szCs w:val="28"/>
        </w:rPr>
        <w:t>д</w:t>
      </w:r>
      <w:r w:rsidRPr="00B06007">
        <w:rPr>
          <w:rFonts w:ascii="Times New Roman" w:hAnsi="Times New Roman" w:cs="Times New Roman"/>
          <w:sz w:val="28"/>
          <w:szCs w:val="28"/>
        </w:rPr>
        <w:t>шафтной комиссии, комиссии по обследовании объектов жилищного фонда, конкурсной аукционной комиссии, комиссии по осмотру объе</w:t>
      </w:r>
      <w:r w:rsidRPr="00B06007">
        <w:rPr>
          <w:rFonts w:ascii="Times New Roman" w:hAnsi="Times New Roman" w:cs="Times New Roman"/>
          <w:sz w:val="28"/>
          <w:szCs w:val="28"/>
        </w:rPr>
        <w:t>к</w:t>
      </w:r>
      <w:r w:rsidRPr="00B06007">
        <w:rPr>
          <w:rFonts w:ascii="Times New Roman" w:hAnsi="Times New Roman" w:cs="Times New Roman"/>
          <w:sz w:val="28"/>
          <w:szCs w:val="28"/>
        </w:rPr>
        <w:t>тов индивидуального жилищного строительства, комиссии по оценке жилых помещений, комиссии по перепланировке (переустройству) ж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лых помещений и переводу помещений (жилого в нежилое и нежилое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жилое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>), единой комиссии по осуществлению закупок для обеспечения муниципальных нужд, жилищной комиссии, районной комиссии по ЧС, Совете предпринимателей райцентра, Общественном совете, Совете м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лодых работников администрации района и т.д.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u w:color="FF6600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 xml:space="preserve">За 2020 год выдано справок (о составе семьи, о проживающих и зарегистрированных, о наличии скота, выписки из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книг и др.) населению в количестве  5 118</w:t>
      </w:r>
      <w:r w:rsidRPr="00B06007">
        <w:rPr>
          <w:rFonts w:ascii="Times New Roman" w:hAnsi="Times New Roman" w:cs="Times New Roman"/>
          <w:color w:val="FF6600"/>
          <w:sz w:val="28"/>
          <w:szCs w:val="28"/>
          <w:u w:color="FF6600"/>
        </w:rPr>
        <w:t>.</w:t>
      </w:r>
      <w:proofErr w:type="gramEnd"/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Ведётся кропотливая работа с обращениями граждан, по выполн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нию программы социально-экономического развития поселения, мун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ципальных программ, повышению эффективности бюджетных расход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 xml:space="preserve">ваний, совершенствованию межбюджетных отношений;  пропаганде развития ЛПХ особое внимание уделяется улучшению быта  участникам  Великой Отечественной войны; развитию туризма поселения. 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2020 года в МО «Кожевниковское сельское поселение» 10 принятых и утвержденных Муниципальных программ.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На заседаниях с Депутатами Администрации Кожевниковского сельского поселения, рассмотрено 41 вопрос.</w:t>
      </w:r>
    </w:p>
    <w:p w:rsidR="009959AF" w:rsidRPr="00B06007" w:rsidRDefault="00995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Статья 14. Вопросы местного значения поселения (Федерал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ный закон от 06.10.2003 № 131-ФЗ «Об общих принципах организации местного самоуправления в Российской Федерации»).</w:t>
      </w:r>
    </w:p>
    <w:p w:rsidR="009959AF" w:rsidRPr="00B06007" w:rsidRDefault="009E5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1. К вопросам местного значения поселения относятся: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контроля за</w:t>
      </w:r>
      <w:proofErr w:type="gramEnd"/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Решением Совета Кожевниковского сельского поселения № 45 от 30.12.2019 принят бюджет поселения на 2020 год, где: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- общий объём доходов  -              33 093,251 тыс. рублей;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собственных доходов  -                       23 788,649  тыс. рублей;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безвозмездные поступления -              9 304,602   тыс. рублей; 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- по расходам                           -      34 282, 683 тыс. рублей;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- дефицит бюджета                  -         1 189,432 тыс. рублей.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На 31.12.2020 бюджет составляет: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- общий объём доходов  -               58 048,554  тыс. рублей;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собственных  доходов   -                     23 788,649  тыс. рублей;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безвозмездные поступления -             34 259,905   тыс. рублей;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- по расходам                         -         59 446,187 тыс.  рублей;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- дефицит бюджета                -         1 397,633  тыс.  рублей.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течение года в бюджет Кожевниковского сельского поселения внесено одно  изменение, в связи с поступлением в бюджет  собстве</w:t>
      </w:r>
      <w:r w:rsidRPr="00B06007">
        <w:rPr>
          <w:rFonts w:ascii="Times New Roman" w:hAnsi="Times New Roman" w:cs="Times New Roman"/>
          <w:sz w:val="28"/>
          <w:szCs w:val="28"/>
        </w:rPr>
        <w:t>н</w:t>
      </w:r>
      <w:r w:rsidRPr="00B06007">
        <w:rPr>
          <w:rFonts w:ascii="Times New Roman" w:hAnsi="Times New Roman" w:cs="Times New Roman"/>
          <w:sz w:val="28"/>
          <w:szCs w:val="28"/>
        </w:rPr>
        <w:t xml:space="preserve">ных доходов, межбюджетных трансфертов  и убытием  межбюджетных трансфертов.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Совет Кожевниковского сельского поселения семь раз рассматривал вопросы по бюджету.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По проекту бюджета Кожевниковского сельского поселения на 2021-2023 год проведено 2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слушанья.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На 2021 год утверждён бюджет: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- общий объём доходов    -                      37 484,250 тыс. рублей;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собственные доходы                                     21 322,067 тыс. рублей;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безвозмездные поступления -                      16 162,182   тыс. рублей;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- общий объём расходов   -                      37 484,250 тыс. рублей;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- прогнозируемый дефицит бюджета –            0,000  тыс. рублей.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Контроль по проверке годовых отчётов об исполнении бюджета сельского поселения осуществляет Контрольная комиссия при Думе Кожевниковского района на основании Соглашения о передаче  Думе  Кожевниковского района части полномочий по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ем бюджета поселения.</w:t>
      </w:r>
    </w:p>
    <w:p w:rsidR="009959AF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007" w:rsidRDefault="00B060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007" w:rsidRPr="00B06007" w:rsidRDefault="00B060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установление, изменение и отмена местных налогов и сборов поселения;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>Установлен и введен в действие с 1 января 2015 года на территории МО Кожевниковское сельское поселение земельный налог решением Совета Кожевниковского сельского поселения № 31 от 30.09.2014 года «О земельном налоге»,  где определяются налоговые ставки земельного налога, порядок и сроки уплаты налога,  налоговые льготы, основания и порядок их применения на территории Кожевниковского сельского п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селения.</w:t>
      </w:r>
      <w:proofErr w:type="gramEnd"/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Налоговые   ставки   по   земельному   налогу   устанавливаются   в следующих размерах:</w:t>
      </w:r>
    </w:p>
    <w:p w:rsidR="009959AF" w:rsidRPr="00B06007" w:rsidRDefault="009E55B6">
      <w:pPr>
        <w:widowControl w:val="0"/>
        <w:numPr>
          <w:ilvl w:val="0"/>
          <w:numId w:val="2"/>
        </w:numPr>
        <w:shd w:val="clear" w:color="auto" w:fill="FFFFFF"/>
        <w:spacing w:after="0" w:line="293" w:lineRule="exact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0,3 % 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959AF" w:rsidRPr="00B06007" w:rsidRDefault="009E55B6">
      <w:pPr>
        <w:widowControl w:val="0"/>
        <w:numPr>
          <w:ilvl w:val="0"/>
          <w:numId w:val="2"/>
        </w:numPr>
        <w:shd w:val="clear" w:color="auto" w:fill="FFFFFF"/>
        <w:spacing w:after="0" w:line="293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0,3 % в отношении земельных участков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</w:t>
      </w:r>
      <w:r w:rsidRPr="00B06007">
        <w:rPr>
          <w:rFonts w:ascii="Times New Roman" w:hAnsi="Times New Roman" w:cs="Times New Roman"/>
          <w:sz w:val="28"/>
          <w:szCs w:val="28"/>
        </w:rPr>
        <w:t>у</w:t>
      </w:r>
      <w:r w:rsidRPr="00B06007">
        <w:rPr>
          <w:rFonts w:ascii="Times New Roman" w:hAnsi="Times New Roman" w:cs="Times New Roman"/>
          <w:sz w:val="28"/>
          <w:szCs w:val="28"/>
        </w:rPr>
        <w:t>ры жилищно-коммунального комплекса) или приобретенных (предоставленных) для жилищного строительства;</w:t>
      </w:r>
    </w:p>
    <w:p w:rsidR="009959AF" w:rsidRPr="00B06007" w:rsidRDefault="009E55B6">
      <w:pPr>
        <w:widowControl w:val="0"/>
        <w:numPr>
          <w:ilvl w:val="0"/>
          <w:numId w:val="2"/>
        </w:numPr>
        <w:shd w:val="clear" w:color="auto" w:fill="FFFFFF"/>
        <w:spacing w:after="0" w:line="293" w:lineRule="exact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0,3 % в отношении земельных участков приобретенных (предоставленных) для личного подсобного хозяйства, сад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водства, огородничества или животноводства, а также дачного хозяйства;</w:t>
      </w:r>
    </w:p>
    <w:p w:rsidR="009959AF" w:rsidRPr="00B06007" w:rsidRDefault="009E55B6">
      <w:pPr>
        <w:widowControl w:val="0"/>
        <w:numPr>
          <w:ilvl w:val="0"/>
          <w:numId w:val="5"/>
        </w:numPr>
        <w:shd w:val="clear" w:color="auto" w:fill="FFFFFF"/>
        <w:spacing w:after="0" w:line="293" w:lineRule="exact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0,3 % в отношении земельных участков ограниченных в обор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959AF" w:rsidRPr="00B06007" w:rsidRDefault="009E55B6">
      <w:pPr>
        <w:widowControl w:val="0"/>
        <w:numPr>
          <w:ilvl w:val="0"/>
          <w:numId w:val="4"/>
        </w:numPr>
        <w:shd w:val="clear" w:color="auto" w:fill="FFFFFF"/>
        <w:spacing w:after="0" w:line="29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1,5 % в отношении прочих земельных участков.</w:t>
      </w:r>
    </w:p>
    <w:p w:rsidR="009959AF" w:rsidRPr="00B06007" w:rsidRDefault="009E55B6">
      <w:pPr>
        <w:shd w:val="clear" w:color="auto" w:fill="FFFFFF"/>
        <w:tabs>
          <w:tab w:val="left" w:pos="893"/>
        </w:tabs>
        <w:spacing w:after="0" w:line="240" w:lineRule="auto"/>
        <w:ind w:left="72" w:firstLine="638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и сроки уплаты налога  по земельному налогу:</w:t>
      </w:r>
    </w:p>
    <w:p w:rsidR="009959AF" w:rsidRPr="00B06007" w:rsidRDefault="009E55B6">
      <w:pPr>
        <w:shd w:val="clear" w:color="auto" w:fill="FFFFFF"/>
        <w:tabs>
          <w:tab w:val="left" w:pos="893"/>
        </w:tabs>
        <w:spacing w:after="0" w:line="240" w:lineRule="auto"/>
        <w:ind w:left="72" w:firstLine="6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налогоплательщиками - организациям - не позднее 1 февраля года, следующего за истекшим налоговым периодом;</w:t>
      </w:r>
    </w:p>
    <w:p w:rsidR="009959AF" w:rsidRPr="00B06007" w:rsidRDefault="009E55B6">
      <w:pPr>
        <w:shd w:val="clear" w:color="auto" w:fill="FFFFFF"/>
        <w:tabs>
          <w:tab w:val="left" w:pos="893"/>
        </w:tabs>
        <w:spacing w:after="0" w:line="240" w:lineRule="auto"/>
        <w:ind w:left="72" w:firstLine="6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налогоплательщиками - физическими лицами - не позднее 1 д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кабря года, следующего за истекшим налоговым периодом.</w:t>
      </w:r>
    </w:p>
    <w:p w:rsidR="00B06007" w:rsidRDefault="00B060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959AF" w:rsidRPr="00B06007" w:rsidRDefault="009E55B6">
      <w:pPr>
        <w:shd w:val="clear" w:color="auto" w:fill="FFFFFF"/>
        <w:spacing w:after="0" w:line="240" w:lineRule="auto"/>
        <w:ind w:left="24"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>Установлен и введен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в действие на территории муниципального образования Кожевниковское сельское поселение налог на имущество физических лиц  решением Совета Кожевниковского сельского посел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ния № 38 от 15.11.2019 года «Об установлении на территории МО К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жевниковское сельское поселение налога на имущество физических лиц», где установленные следующие налоговые ставки по налогу:</w:t>
      </w:r>
    </w:p>
    <w:p w:rsidR="009959AF" w:rsidRPr="00B06007" w:rsidRDefault="009E55B6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0,1 процента в отношении:</w:t>
      </w:r>
    </w:p>
    <w:p w:rsidR="009959AF" w:rsidRPr="00B06007" w:rsidRDefault="009E55B6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квартир, частей квартир, комнат;</w:t>
      </w:r>
    </w:p>
    <w:p w:rsidR="009959AF" w:rsidRPr="00B06007" w:rsidRDefault="009E55B6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объектов незавершенного строительства в случае, если проект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руемым назначением таких объектов является жилой дом;</w:t>
      </w:r>
    </w:p>
    <w:p w:rsidR="009959AF" w:rsidRPr="00B06007" w:rsidRDefault="009E55B6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единых недвижимых комплексов, в состав которых входит хотя бы один жилой дом;</w:t>
      </w:r>
    </w:p>
    <w:p w:rsidR="009959AF" w:rsidRPr="00B06007" w:rsidRDefault="009E55B6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- гаражей и </w:t>
      </w:r>
      <w:proofErr w:type="spellStart"/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машино</w:t>
      </w:r>
      <w:proofErr w:type="spellEnd"/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-мест, здания, строения, сооружения;</w:t>
      </w:r>
    </w:p>
    <w:p w:rsidR="009959AF" w:rsidRPr="00B06007" w:rsidRDefault="009E55B6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- хозяйственных строений или сооружений, площадь каждого из которых не </w:t>
      </w:r>
      <w:proofErr w:type="gramStart"/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превышает 50 квадратных метров и которые расположены</w:t>
      </w:r>
      <w:proofErr w:type="gramEnd"/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</w:p>
    <w:p w:rsidR="009959AF" w:rsidRPr="00B06007" w:rsidRDefault="009E55B6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0,2 процента в отношении:</w:t>
      </w:r>
    </w:p>
    <w:p w:rsidR="009959AF" w:rsidRPr="00B06007" w:rsidRDefault="009E55B6">
      <w:pPr>
        <w:widowControl w:val="0"/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- жилых домов, частей жилых домов</w:t>
      </w:r>
    </w:p>
    <w:p w:rsidR="009959AF" w:rsidRPr="00B06007" w:rsidRDefault="009E55B6">
      <w:pPr>
        <w:widowControl w:val="0"/>
        <w:tabs>
          <w:tab w:val="left" w:pos="1196"/>
        </w:tabs>
        <w:spacing w:after="0" w:line="274" w:lineRule="exact"/>
        <w:ind w:right="23" w:firstLine="538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   0,66 процента в отношении объектов налогообложения, включе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н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ных в перечень, определяемый в соответствии с пунктом 7 статьи 378.2 Налогового Кодекса, в отношении объектов налогообложения, пред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смотренных абзацем вторым пункта 10 статьи 378.2 Налогового Коде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са, а также в отношении объектов налогообложения, кадастровая сто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мость каждого из которых превышает 300 миллионов рублей;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Установлены и введены в действие с 01.03.2015 года на территории МО Кожевниковское сельское поселение ставки годовой арендной пл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>ты за пользование земельными участками  решением Совета Кожевн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 xml:space="preserve">ковского сельского поселения № 13 от 22.04.2015 «О ставках арендной платы за пользование земельными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участками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находящимися в собстве</w:t>
      </w:r>
      <w:r w:rsidRPr="00B06007">
        <w:rPr>
          <w:rFonts w:ascii="Times New Roman" w:hAnsi="Times New Roman" w:cs="Times New Roman"/>
          <w:sz w:val="28"/>
          <w:szCs w:val="28"/>
        </w:rPr>
        <w:t>н</w:t>
      </w:r>
      <w:r w:rsidRPr="00B06007">
        <w:rPr>
          <w:rFonts w:ascii="Times New Roman" w:hAnsi="Times New Roman" w:cs="Times New Roman"/>
          <w:sz w:val="28"/>
          <w:szCs w:val="28"/>
        </w:rPr>
        <w:t>ности МО Кожевниковское сельское поселение». Ставки исчисляются от кадастровой стоимости земельного участка, а в случае заключения дог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вора аренды земельного участок путем проведения торгов размер арен</w:t>
      </w:r>
      <w:r w:rsidRPr="00B06007">
        <w:rPr>
          <w:rFonts w:ascii="Times New Roman" w:hAnsi="Times New Roman" w:cs="Times New Roman"/>
          <w:sz w:val="28"/>
          <w:szCs w:val="28"/>
        </w:rPr>
        <w:t>д</w:t>
      </w:r>
      <w:r w:rsidRPr="00B06007">
        <w:rPr>
          <w:rFonts w:ascii="Times New Roman" w:hAnsi="Times New Roman" w:cs="Times New Roman"/>
          <w:sz w:val="28"/>
          <w:szCs w:val="28"/>
        </w:rPr>
        <w:t>ной платы определяется по результатам их проведения.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соответствии с Бюджетным кодексом РФ данные средства пер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даны в Бюджет Кожевниковского района.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владение, пользование и распоряжение имуществом, наход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щимся в муниципальной собственности поселения;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На 2020 год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9959AF" w:rsidRPr="00B06007" w:rsidRDefault="009E55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МО «Кожевниковское сельское поселение» «Владение, пользование, распоряжение земельными ресурсами». Постановление Администрации Кожевниковского сельского поселения № 3 от 14.01.2014г. </w:t>
      </w:r>
    </w:p>
    <w:p w:rsidR="009959AF" w:rsidRPr="00B06007" w:rsidRDefault="009E55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Ведомственная целевая программа «Приватизация муниципальн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го имущества». Постановление Администрации Кожевниковского сельского поселения № 12 от 01.04.2020г.</w:t>
      </w:r>
    </w:p>
    <w:p w:rsidR="009959AF" w:rsidRPr="00B06007" w:rsidRDefault="009E55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Ведомственная целевая программа «Автоматизированный учет муниципального имущества». Постановление Администрации Кожевниковского сельского поселения № 12 от 01.04.2020г.</w:t>
      </w:r>
    </w:p>
    <w:p w:rsidR="009959AF" w:rsidRPr="00B06007" w:rsidRDefault="009E55B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Ведомственная целевая программа «Владение, пользование, и ра</w:t>
      </w:r>
      <w:r w:rsidRPr="00B06007">
        <w:rPr>
          <w:rFonts w:ascii="Times New Roman" w:hAnsi="Times New Roman" w:cs="Times New Roman"/>
          <w:sz w:val="28"/>
          <w:szCs w:val="28"/>
        </w:rPr>
        <w:t>с</w:t>
      </w:r>
      <w:r w:rsidRPr="00B06007">
        <w:rPr>
          <w:rFonts w:ascii="Times New Roman" w:hAnsi="Times New Roman" w:cs="Times New Roman"/>
          <w:sz w:val="28"/>
          <w:szCs w:val="28"/>
        </w:rPr>
        <w:t>поряжение муниципальным имуществом». Постановление Адм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нистрации Кожевниковского сельского поселения № 12 от 01.04.2020г.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Всего муниципальных квартир – 105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За 2020 год передано в собственность (приватизировано) граждан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>ми – 9 квартир.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заключено договоров  социального найма жилых помещений – 11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lastRenderedPageBreak/>
        <w:t>- зарегистрировано право собственности на объекты муниципальной собственности – 22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оформлено бесхозяйственной собственности – 0 объектов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- собрано денег за аренду имущества – 144,916 тыс. рублей; 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 организация в границах поселения электро-, тепл</w:t>
      </w:r>
      <w:proofErr w:type="gramStart"/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о-</w:t>
      </w:r>
      <w:proofErr w:type="gramEnd"/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газо- и в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доснабжения населения, водоотведения, снабжения населения то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ливом в пределах полномочий, установленных законодательством Российской Федерации; 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На 2020 год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9959AF" w:rsidRPr="00B06007" w:rsidRDefault="009E55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Программа «Комплексное развитие систем коммунальной инфр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>структуры Кожевниковского сельского поселения на 2017-2026 годы». Постановление Администрации Кожевниковского сельск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 xml:space="preserve">го поселения № 12 от 17.04.2020. </w:t>
      </w:r>
    </w:p>
    <w:p w:rsidR="009959AF" w:rsidRPr="00B06007" w:rsidRDefault="009E55B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Муниципальная программа «Энергосбережение и повышение энергетической эффективности на территории Кожевниковского сельского поселения» Постановление Администрации Кожевн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ковского сельского поселения № 99 от 10.04.2015</w:t>
      </w:r>
    </w:p>
    <w:p w:rsidR="009959AF" w:rsidRPr="00B06007" w:rsidRDefault="009959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Протяжённость газовых сетей – 95,93 км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.:</w:t>
      </w:r>
      <w:proofErr w:type="gramEnd"/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Подключено жилых помещений к газоснабжению более 1600 аб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 xml:space="preserve">нентов. </w:t>
      </w:r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2020 году и по настоящее время проводится работа по подключ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 xml:space="preserve">нию жителей к газоснабжению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>. Северный с. Кожевниково. Пров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 xml:space="preserve">дится повторная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>.</w:t>
      </w:r>
    </w:p>
    <w:p w:rsidR="009450FD" w:rsidRPr="00B06007" w:rsidRDefault="009450FD" w:rsidP="00945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>Разработана  проектно-сметной  документация  на  газоснабжение  микрорайона  малоэтажной застройки "</w:t>
      </w:r>
      <w:proofErr w:type="gramStart"/>
      <w:r w:rsidRPr="00B06007">
        <w:rPr>
          <w:rFonts w:ascii="Times New Roman" w:eastAsia="Times New Roman" w:hAnsi="Times New Roman" w:cs="Times New Roman"/>
          <w:sz w:val="28"/>
          <w:szCs w:val="28"/>
        </w:rPr>
        <w:t>Коммунальный</w:t>
      </w:r>
      <w:proofErr w:type="gramEnd"/>
      <w:r w:rsidRPr="00B06007">
        <w:rPr>
          <w:rFonts w:ascii="Times New Roman" w:eastAsia="Times New Roman" w:hAnsi="Times New Roman" w:cs="Times New Roman"/>
          <w:sz w:val="28"/>
          <w:szCs w:val="28"/>
        </w:rPr>
        <w:t>" стоимостью 1 213 000,00 рублей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Протяжённость теплосетей – 11,876 км.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В 2020 году проведено:</w:t>
      </w:r>
    </w:p>
    <w:p w:rsidR="006121FD" w:rsidRPr="00B06007" w:rsidRDefault="006121FD" w:rsidP="00612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>капитальный ремонт котельной (замена котла) расположенной по адресу: ул. Комарова, 4 стоимостью 1 205 487,60 рублей</w:t>
      </w:r>
    </w:p>
    <w:p w:rsidR="000A7021" w:rsidRPr="00B06007" w:rsidRDefault="000A7021" w:rsidP="000A70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>капитальный ремонт  котельной  (замена  дымовой  трубы)  расп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ложенной  по  адресу: с.  Кожевниково, ул.  Красноармейская,  346 ст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имостью 390 500.40 рублей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плановое  гидравлическое испытание системы отопления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Число котельных в Кожевниковском сельском поселении, работ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 xml:space="preserve">ющих на твердом топливе (уголь) – 2 </w:t>
      </w:r>
      <w:proofErr w:type="spellStart"/>
      <w:proofErr w:type="gramStart"/>
      <w:r w:rsidRPr="00B0600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B06007">
        <w:rPr>
          <w:rFonts w:ascii="Times New Roman" w:hAnsi="Times New Roman" w:cs="Times New Roman"/>
          <w:sz w:val="28"/>
          <w:szCs w:val="28"/>
        </w:rPr>
        <w:t>, на газе – 7 шт.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Население Кожевниковского сельского поселения полностью обе</w:t>
      </w:r>
      <w:r w:rsidRPr="00B06007">
        <w:rPr>
          <w:rFonts w:ascii="Times New Roman" w:hAnsi="Times New Roman" w:cs="Times New Roman"/>
          <w:sz w:val="28"/>
          <w:szCs w:val="28"/>
        </w:rPr>
        <w:t>с</w:t>
      </w:r>
      <w:r w:rsidRPr="00B06007">
        <w:rPr>
          <w:rFonts w:ascii="Times New Roman" w:hAnsi="Times New Roman" w:cs="Times New Roman"/>
          <w:sz w:val="28"/>
          <w:szCs w:val="28"/>
        </w:rPr>
        <w:t>печено дровами. Официально по заготовке дров для населения  работает 5 предпринимателей.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>Разработана и утверждена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«Схема теплоснабжения Кожевниковск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 xml:space="preserve">го сельского поселения» Постановлением Администрации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кожевнико</w:t>
      </w:r>
      <w:r w:rsidRPr="00B06007">
        <w:rPr>
          <w:rFonts w:ascii="Times New Roman" w:hAnsi="Times New Roman" w:cs="Times New Roman"/>
          <w:sz w:val="28"/>
          <w:szCs w:val="28"/>
        </w:rPr>
        <w:t>в</w:t>
      </w:r>
      <w:r w:rsidRPr="00B0600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сельского поселения № 71 от 03.03.2014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Протяжённость  водопроводных сетей – 41,28 км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- водозаборных артезианских скважин -12 </w:t>
      </w:r>
      <w:proofErr w:type="spellStart"/>
      <w:proofErr w:type="gramStart"/>
      <w:r w:rsidRPr="00B0600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водозаборных башен – 12 шт.</w:t>
      </w:r>
    </w:p>
    <w:p w:rsidR="009959AF" w:rsidRPr="00B06007" w:rsidRDefault="00A55B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водозаборных колонок (действующих)– 17</w:t>
      </w:r>
      <w:r w:rsidR="009E55B6" w:rsidRPr="00B06007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>Разработана и утверждена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«Схема водоснабжения и водоотведения Кожевниковского сельского поселения» Постановлением Администр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кожевниковского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сельского поселения № 251 от 21.08.2019</w:t>
      </w:r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2020 году проведено:</w:t>
      </w:r>
    </w:p>
    <w:p w:rsidR="006121FD" w:rsidRPr="00B06007" w:rsidRDefault="000A7021" w:rsidP="0061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121FD" w:rsidRPr="00B06007">
        <w:rPr>
          <w:rFonts w:ascii="Times New Roman" w:eastAsia="Times New Roman" w:hAnsi="Times New Roman" w:cs="Times New Roman"/>
          <w:sz w:val="28"/>
          <w:szCs w:val="28"/>
        </w:rPr>
        <w:t>капитальный ремонт  сети  водоснабжения,  расположенного  по  адр</w:t>
      </w:r>
      <w:r w:rsidR="006121FD" w:rsidRPr="00B0600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21FD" w:rsidRPr="00B06007">
        <w:rPr>
          <w:rFonts w:ascii="Times New Roman" w:eastAsia="Times New Roman" w:hAnsi="Times New Roman" w:cs="Times New Roman"/>
          <w:sz w:val="28"/>
          <w:szCs w:val="28"/>
        </w:rPr>
        <w:t xml:space="preserve">су:  с.  Кожевниково, ул. Чекулаева (от ул.  Лесной </w:t>
      </w:r>
      <w:proofErr w:type="gramStart"/>
      <w:r w:rsidR="006121FD" w:rsidRPr="00B0600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6121FD" w:rsidRPr="00B06007">
        <w:rPr>
          <w:rFonts w:ascii="Times New Roman" w:eastAsia="Times New Roman" w:hAnsi="Times New Roman" w:cs="Times New Roman"/>
          <w:sz w:val="28"/>
          <w:szCs w:val="28"/>
        </w:rPr>
        <w:t xml:space="preserve"> ж/д №32) </w:t>
      </w:r>
      <w:proofErr w:type="gramStart"/>
      <w:r w:rsidR="006121FD" w:rsidRPr="00B06007">
        <w:rPr>
          <w:rFonts w:ascii="Times New Roman" w:eastAsia="Times New Roman" w:hAnsi="Times New Roman" w:cs="Times New Roman"/>
          <w:sz w:val="28"/>
          <w:szCs w:val="28"/>
        </w:rPr>
        <w:t>стоим</w:t>
      </w:r>
      <w:r w:rsidR="006121FD" w:rsidRPr="00B060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21FD" w:rsidRPr="00B06007">
        <w:rPr>
          <w:rFonts w:ascii="Times New Roman" w:eastAsia="Times New Roman" w:hAnsi="Times New Roman" w:cs="Times New Roman"/>
          <w:sz w:val="28"/>
          <w:szCs w:val="28"/>
        </w:rPr>
        <w:t>стью</w:t>
      </w:r>
      <w:proofErr w:type="gramEnd"/>
      <w:r w:rsidR="006121FD" w:rsidRPr="00B06007">
        <w:rPr>
          <w:rFonts w:ascii="Times New Roman" w:eastAsia="Times New Roman" w:hAnsi="Times New Roman" w:cs="Times New Roman"/>
          <w:sz w:val="28"/>
          <w:szCs w:val="28"/>
        </w:rPr>
        <w:t xml:space="preserve"> 345 722,40 рублей</w:t>
      </w:r>
    </w:p>
    <w:p w:rsidR="000A7021" w:rsidRPr="00B06007" w:rsidRDefault="000A7021" w:rsidP="0061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>- капитальный ремонт участка сети водоснабжения (132м), расположе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ного по адресу: с. Кожевниково, ул. Титова (</w:t>
      </w:r>
      <w:proofErr w:type="gramStart"/>
      <w:r w:rsidRPr="00B0600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 ж/д №8 до ул. Зеленой) стоимостью 223 656.00 рублей</w:t>
      </w:r>
    </w:p>
    <w:p w:rsidR="00626D0B" w:rsidRPr="00B06007" w:rsidRDefault="00626D0B" w:rsidP="006121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06007">
        <w:rPr>
          <w:rFonts w:ascii="Times New Roman" w:eastAsia="Times New Roman" w:hAnsi="Times New Roman" w:cs="Times New Roman"/>
          <w:sz w:val="28"/>
          <w:szCs w:val="28"/>
        </w:rPr>
        <w:t>предроектная</w:t>
      </w:r>
      <w:proofErr w:type="spellEnd"/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 проработка технических решений по реконструкции с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стемы водоснабжения с. Кожевниково</w:t>
      </w:r>
    </w:p>
    <w:p w:rsidR="00626D0B" w:rsidRPr="00B06007" w:rsidRDefault="00626D0B" w:rsidP="0062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>- ремонт центрального водопровода  по  адресу с.  Кожевниково, перес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чение пер. Колхозный  и  ул.  </w:t>
      </w:r>
      <w:proofErr w:type="gramStart"/>
      <w:r w:rsidRPr="00B06007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 стоимостью 43 518.00 ру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лей</w:t>
      </w:r>
    </w:p>
    <w:p w:rsidR="00626D0B" w:rsidRPr="00B06007" w:rsidRDefault="00626D0B" w:rsidP="0062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>- работы  по устранению  порывов  на  водопроводной  сети  с  заменой  трубы  по  адресу:  с.  Кожевниково, ул. Титова № 8, №  10 с  12 мая по  13  мая 2020 года</w:t>
      </w:r>
      <w:r w:rsidR="00A243AE" w:rsidRPr="00B06007">
        <w:rPr>
          <w:rFonts w:ascii="Times New Roman" w:eastAsia="Times New Roman" w:hAnsi="Times New Roman" w:cs="Times New Roman"/>
          <w:sz w:val="28"/>
          <w:szCs w:val="28"/>
        </w:rPr>
        <w:t xml:space="preserve"> стоимостью 89 117.00 рублей</w:t>
      </w:r>
    </w:p>
    <w:p w:rsidR="00A243AE" w:rsidRPr="00B06007" w:rsidRDefault="00A243AE" w:rsidP="0062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D0B" w:rsidRPr="00B06007" w:rsidRDefault="00626D0B" w:rsidP="0062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959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- Протяжённость канализационных сетей – 13,8 км.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На территории села находятся две канализационно-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насосоные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станции по ул. Гагарина и пер.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>.</w:t>
      </w:r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2020 году проведено:</w:t>
      </w:r>
    </w:p>
    <w:p w:rsidR="009959AF" w:rsidRPr="00B06007" w:rsidRDefault="009450FD" w:rsidP="009450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>- ремонт  наружной  канализации  жилого  дома  (далее  -  Работы)  по  адресу  с.  Кожевниково,  ул. Кирова  3, стоимостью 16 308.00 рублей</w:t>
      </w:r>
    </w:p>
    <w:p w:rsidR="009959AF" w:rsidRPr="00B06007" w:rsidRDefault="0099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Протяжённость  сетей уличного освещения: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         - с. Кожевниково – 80,4 км.</w:t>
      </w:r>
    </w:p>
    <w:p w:rsidR="009959AF" w:rsidRPr="00B06007" w:rsidRDefault="00A55B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2020 год в с. Кожевниково 8</w:t>
      </w:r>
      <w:r w:rsidR="009E55B6" w:rsidRPr="00B06007">
        <w:rPr>
          <w:rFonts w:ascii="Times New Roman" w:hAnsi="Times New Roman" w:cs="Times New Roman"/>
          <w:sz w:val="28"/>
          <w:szCs w:val="28"/>
        </w:rPr>
        <w:t>35</w:t>
      </w:r>
      <w:r w:rsidR="009E55B6" w:rsidRPr="00B060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55B6" w:rsidRPr="00B06007">
        <w:rPr>
          <w:rFonts w:ascii="Times New Roman" w:hAnsi="Times New Roman" w:cs="Times New Roman"/>
          <w:sz w:val="28"/>
          <w:szCs w:val="28"/>
        </w:rPr>
        <w:t>фонарей уличного освещения, большая часть - новые энергосберегающие.</w:t>
      </w:r>
      <w:proofErr w:type="gramEnd"/>
      <w:r w:rsidR="009E55B6" w:rsidRPr="00B06007">
        <w:rPr>
          <w:rFonts w:ascii="Times New Roman" w:hAnsi="Times New Roman" w:cs="Times New Roman"/>
          <w:sz w:val="28"/>
          <w:szCs w:val="28"/>
        </w:rPr>
        <w:t xml:space="preserve"> В с. Киреевск  все фонари (</w:t>
      </w:r>
      <w:r w:rsidR="009E55B6" w:rsidRPr="00B06007">
        <w:rPr>
          <w:rFonts w:ascii="Times New Roman" w:hAnsi="Times New Roman" w:cs="Times New Roman"/>
          <w:sz w:val="28"/>
          <w:szCs w:val="28"/>
          <w:u w:val="single"/>
        </w:rPr>
        <w:t>67</w:t>
      </w:r>
      <w:r w:rsidR="009E55B6" w:rsidRPr="00B06007">
        <w:rPr>
          <w:rFonts w:ascii="Times New Roman" w:hAnsi="Times New Roman" w:cs="Times New Roman"/>
          <w:sz w:val="28"/>
          <w:szCs w:val="28"/>
        </w:rPr>
        <w:t xml:space="preserve"> штук) уличного освещения энергосберегающие.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Включено уличное освещение с. Кожевниково (ведется обслужив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>ние)</w:t>
      </w:r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2020 году проведено:</w:t>
      </w:r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Дополнительно произведена установка  новых фонарей  по  адресу: </w:t>
      </w:r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пер. Первомайский 15 </w:t>
      </w:r>
      <w:proofErr w:type="spellStart"/>
      <w:proofErr w:type="gramStart"/>
      <w:r w:rsidRPr="00B0600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ул. Мичурина 36 </w:t>
      </w:r>
      <w:proofErr w:type="spellStart"/>
      <w:proofErr w:type="gramStart"/>
      <w:r w:rsidRPr="00B0600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ул. Комсомольская 46 </w:t>
      </w:r>
      <w:proofErr w:type="spellStart"/>
      <w:proofErr w:type="gramStart"/>
      <w:r w:rsidRPr="00B0600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ул. Калинина 38 </w:t>
      </w:r>
      <w:proofErr w:type="spellStart"/>
      <w:proofErr w:type="gramStart"/>
      <w:r w:rsidRPr="00B0600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ул. Садовая 36 </w:t>
      </w:r>
      <w:proofErr w:type="spellStart"/>
      <w:proofErr w:type="gramStart"/>
      <w:r w:rsidRPr="00B0600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ул. Российская 11 </w:t>
      </w:r>
      <w:proofErr w:type="spellStart"/>
      <w:proofErr w:type="gramStart"/>
      <w:r w:rsidRPr="00B0600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1277C" w:rsidRPr="00B06007" w:rsidRDefault="00A55B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Штучно – 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84033" w:rsidRPr="00B06007" w:rsidRDefault="00684033" w:rsidP="006840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Установка и подключение прожекторов на опорах BJI- 0,4кВ </w:t>
      </w:r>
    </w:p>
    <w:p w:rsidR="00684033" w:rsidRPr="00B06007" w:rsidRDefault="00684033" w:rsidP="006840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ул.  Октябрьская. Общая установка 38  </w:t>
      </w:r>
      <w:proofErr w:type="spellStart"/>
      <w:r w:rsidRPr="00B06007">
        <w:rPr>
          <w:rFonts w:ascii="Times New Roman" w:eastAsia="Times New Roman" w:hAnsi="Times New Roman" w:cs="Times New Roman"/>
          <w:sz w:val="28"/>
          <w:szCs w:val="28"/>
        </w:rPr>
        <w:t>усл</w:t>
      </w:r>
      <w:proofErr w:type="spellEnd"/>
      <w:r w:rsidRPr="00B06007">
        <w:rPr>
          <w:rFonts w:ascii="Times New Roman" w:eastAsia="Times New Roman" w:hAnsi="Times New Roman" w:cs="Times New Roman"/>
          <w:sz w:val="28"/>
          <w:szCs w:val="28"/>
        </w:rPr>
        <w:t>. единиц</w:t>
      </w:r>
    </w:p>
    <w:p w:rsidR="00684033" w:rsidRPr="00B06007" w:rsidRDefault="00684033" w:rsidP="006840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ул.  Сибирская</w:t>
      </w:r>
      <w:r w:rsidRPr="00B06007">
        <w:rPr>
          <w:rFonts w:ascii="Times New Roman" w:hAnsi="Times New Roman" w:cs="Times New Roman"/>
          <w:sz w:val="28"/>
          <w:szCs w:val="28"/>
        </w:rPr>
        <w:t xml:space="preserve"> 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Общая установка 46  </w:t>
      </w:r>
      <w:proofErr w:type="spellStart"/>
      <w:r w:rsidRPr="00B06007">
        <w:rPr>
          <w:rFonts w:ascii="Times New Roman" w:eastAsia="Times New Roman" w:hAnsi="Times New Roman" w:cs="Times New Roman"/>
          <w:sz w:val="28"/>
          <w:szCs w:val="28"/>
        </w:rPr>
        <w:t>усл</w:t>
      </w:r>
      <w:proofErr w:type="spellEnd"/>
      <w:r w:rsidRPr="00B06007">
        <w:rPr>
          <w:rFonts w:ascii="Times New Roman" w:eastAsia="Times New Roman" w:hAnsi="Times New Roman" w:cs="Times New Roman"/>
          <w:sz w:val="28"/>
          <w:szCs w:val="28"/>
        </w:rPr>
        <w:t>. единиц</w:t>
      </w:r>
    </w:p>
    <w:p w:rsidR="00684033" w:rsidRPr="00B06007" w:rsidRDefault="00684033" w:rsidP="006840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ул. Мира</w:t>
      </w:r>
      <w:r w:rsidRPr="00B06007">
        <w:rPr>
          <w:rFonts w:ascii="Times New Roman" w:hAnsi="Times New Roman" w:cs="Times New Roman"/>
          <w:sz w:val="28"/>
          <w:szCs w:val="28"/>
        </w:rPr>
        <w:t xml:space="preserve"> 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Общая установка </w:t>
      </w:r>
      <w:r w:rsidR="0081277C" w:rsidRPr="00B0600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6  </w:t>
      </w:r>
      <w:proofErr w:type="spellStart"/>
      <w:r w:rsidRPr="00B06007">
        <w:rPr>
          <w:rFonts w:ascii="Times New Roman" w:eastAsia="Times New Roman" w:hAnsi="Times New Roman" w:cs="Times New Roman"/>
          <w:sz w:val="28"/>
          <w:szCs w:val="28"/>
        </w:rPr>
        <w:t>усл</w:t>
      </w:r>
      <w:proofErr w:type="spellEnd"/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. единиц </w:t>
      </w:r>
    </w:p>
    <w:p w:rsidR="0081277C" w:rsidRPr="00B06007" w:rsidRDefault="0081277C" w:rsidP="006840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ул. Российская. Общая установка 4  </w:t>
      </w:r>
      <w:proofErr w:type="spellStart"/>
      <w:r w:rsidRPr="00B06007">
        <w:rPr>
          <w:rFonts w:ascii="Times New Roman" w:eastAsia="Times New Roman" w:hAnsi="Times New Roman" w:cs="Times New Roman"/>
          <w:sz w:val="28"/>
          <w:szCs w:val="28"/>
        </w:rPr>
        <w:t>усл</w:t>
      </w:r>
      <w:proofErr w:type="spellEnd"/>
      <w:r w:rsidRPr="00B06007">
        <w:rPr>
          <w:rFonts w:ascii="Times New Roman" w:eastAsia="Times New Roman" w:hAnsi="Times New Roman" w:cs="Times New Roman"/>
          <w:sz w:val="28"/>
          <w:szCs w:val="28"/>
        </w:rPr>
        <w:t>. единиц</w:t>
      </w:r>
    </w:p>
    <w:p w:rsidR="0081277C" w:rsidRPr="00B06007" w:rsidRDefault="0081277C" w:rsidP="006840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ул.  Набережная с. Киреевск</w:t>
      </w:r>
    </w:p>
    <w:p w:rsidR="0081277C" w:rsidRPr="00B06007" w:rsidRDefault="0081277C" w:rsidP="006840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192E" w:rsidRPr="00B06007" w:rsidRDefault="0086192E" w:rsidP="008619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>- Монтаж  линии  электропередачи для  освещения  пешеходных  п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 xml:space="preserve">реходов  по  ул.  Титова  (от </w:t>
      </w:r>
      <w:proofErr w:type="gramEnd"/>
    </w:p>
    <w:p w:rsidR="0086192E" w:rsidRPr="00B06007" w:rsidRDefault="0086192E" w:rsidP="0086192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ул.  Гагарина  до  ул.  Мичурина);  по  ул.  Комарова  0+024-0+028;  по  ул.  Зеленая  0+116- 0+120;  по  ул.  Зеленая  0+010-0+014;  по  ул.  Мичурина  0+820-0+824 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 с.  Кожевниково стоимостью 417 284.40 ру</w:t>
      </w:r>
      <w:r w:rsidRPr="00B06007">
        <w:rPr>
          <w:rFonts w:ascii="Times New Roman" w:hAnsi="Times New Roman" w:cs="Times New Roman"/>
          <w:sz w:val="28"/>
          <w:szCs w:val="28"/>
        </w:rPr>
        <w:t>б</w:t>
      </w:r>
      <w:r w:rsidRPr="00B06007">
        <w:rPr>
          <w:rFonts w:ascii="Times New Roman" w:hAnsi="Times New Roman" w:cs="Times New Roman"/>
          <w:sz w:val="28"/>
          <w:szCs w:val="28"/>
        </w:rPr>
        <w:t>лей</w:t>
      </w:r>
    </w:p>
    <w:p w:rsidR="009112EC" w:rsidRPr="00B06007" w:rsidRDefault="00911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>- Выполнены работы по техническому обслуживанию сетей наружн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6007">
        <w:rPr>
          <w:rFonts w:ascii="Times New Roman" w:eastAsia="Times New Roman" w:hAnsi="Times New Roman" w:cs="Times New Roman"/>
          <w:sz w:val="28"/>
          <w:szCs w:val="28"/>
        </w:rPr>
        <w:t>го освещения с. Кожевниково и с. Киреевск на сумму 228 619,29 рублей</w:t>
      </w:r>
    </w:p>
    <w:p w:rsidR="009112EC" w:rsidRPr="00B06007" w:rsidRDefault="009112EC" w:rsidP="00911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>- выполнены работы  по  текущему  ремонту электроснабжения  на  территории  Парка  отдыха  в  с.  Кожевниково,  ул.  Комарова,  2/1</w:t>
      </w:r>
    </w:p>
    <w:p w:rsidR="009112EC" w:rsidRPr="00B06007" w:rsidRDefault="009112EC" w:rsidP="00911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 -  перенесен  щит управления  из  Т</w:t>
      </w:r>
      <w:proofErr w:type="gramStart"/>
      <w:r w:rsidRPr="00B06007">
        <w:rPr>
          <w:rFonts w:ascii="Times New Roman" w:eastAsia="Times New Roman" w:hAnsi="Times New Roman" w:cs="Times New Roman"/>
          <w:sz w:val="28"/>
          <w:szCs w:val="28"/>
        </w:rPr>
        <w:t>П-</w:t>
      </w:r>
      <w:proofErr w:type="gramEnd"/>
      <w:r w:rsidRPr="00B06007">
        <w:rPr>
          <w:rFonts w:ascii="Times New Roman" w:eastAsia="Times New Roman" w:hAnsi="Times New Roman" w:cs="Times New Roman"/>
          <w:sz w:val="28"/>
          <w:szCs w:val="28"/>
        </w:rPr>
        <w:t xml:space="preserve"> КЖ-2-2  в  ТП-КЖ  б/н,  в с.  Кожевниково</w:t>
      </w:r>
    </w:p>
    <w:p w:rsidR="009112EC" w:rsidRPr="00B06007" w:rsidRDefault="009112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5)дорожная деятельность в отношении автомобильных дорог местного значения в границах населенных пунктов поселения и обе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печение безопасности дорожного движения на них, включая создание и обеспечение функционирования парковок (парковочных мест), ос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ществление муниципального контроля за сохранностью автом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бильных дорог местного значения в границах населенных пунктов поселения, а также осуществление иных полномочий в области и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пользования автомобильных дорог и осуществления дорожной де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тельности в соответствии с</w:t>
      </w:r>
      <w:proofErr w:type="gramEnd"/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законодательством Российской Фед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рации;</w:t>
      </w:r>
    </w:p>
    <w:p w:rsidR="009959AF" w:rsidRPr="00B06007" w:rsidRDefault="00995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На 2017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следующие НПА: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«Муниципальная программа комплексного развития транспортной инфраструктуры Кожевниковского сельского поселения на 2017-2027 годы». Постановление Администрации Кожевниковского сельского п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селения № 319 от 16.09.2016 года.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«Административный регламент по осуществлению муниципальн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Кожевниковского сельского поселения» Постановление Администрации Кожевниковского сельского поселения № 93 от 01.04.2020 года.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«О временном ограничении движения транспорта по дорогам с.Кожевниково, с. Киреевск, д. Астраханцево» Постановление Админ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страции Кожевниковского сельского поселения № 76 от 18.03.2020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«Об определении перечня автомобильных дорог местного знач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ния с асфальтобетонным и грунтовым покрытием, подлежащих ремонту в 2021 году» Решение совета Кожевниковского сельского поселения № 29 от 08.10.2020 года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«Об утверждении перечня автомобильных дорог общего польз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вания местного значения, находящихся в собственности МО Кожевн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ковское сельское поселение» Постановление Администрации Кожевн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ковского сельского поселения № 95 от 24.03.2016 года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«О размере вреда, причиняемого транспортными средствами, осущест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ляющими перевозки тяжеловесных грузов, при движении по автом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B06007">
        <w:rPr>
          <w:rFonts w:ascii="Times New Roman" w:eastAsia="Arial Unicode MS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lastRenderedPageBreak/>
        <w:t>бильным дорогам общего пользования местного значения находящихся в собственности Кожевниковского сельского поселения» Постановление Администрации Кожевниковского сельского поселения № 94 от 01.04.2020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Решением Совета Кожевниковского сельского поселения № 45 от 30.12.2019 утвержден дорожный фонд  Кожевниковского сельского п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 xml:space="preserve">селения в размере 11 868,536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>.</w:t>
      </w:r>
    </w:p>
    <w:p w:rsidR="009959AF" w:rsidRPr="00B06007" w:rsidRDefault="009959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 Произведены работы в 2020 году:</w:t>
      </w:r>
    </w:p>
    <w:p w:rsidR="0086192E" w:rsidRPr="00B06007" w:rsidRDefault="0086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ремонт автомобильной дороги из асфальтобетона: ул. Ленина (от ул. Зелёной до ул. Карла Маркса) в с.Кожевниково стоимостью 5 907 757.43 рублей</w:t>
      </w:r>
    </w:p>
    <w:p w:rsidR="0086192E" w:rsidRPr="00B06007" w:rsidRDefault="0086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- ремонт автомобильных дорог и обустройство пешеходных переходов,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расположенные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по адресу: с. Кожевниково, ул. Гагарина №№ 5,9,28 и ул. Карла-Маркса № 8 стоимостью 1 081 462.49 рублей</w:t>
      </w:r>
    </w:p>
    <w:p w:rsidR="0086192E" w:rsidRPr="00B06007" w:rsidRDefault="0086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- ремонт автомобильной дороги из асфальтобетона: ул. Комарова (от ул. Гагарина до ул. Мичурина)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с. Кожевниково стоимостью 2 311 164.54 рублей</w:t>
      </w:r>
    </w:p>
    <w:p w:rsidR="0086192E" w:rsidRPr="00B06007" w:rsidRDefault="00861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ремонт автомобильной дороги из асфальтобетона: пер. Мелиоративный в с.Кожевниково стоимостью 1 213 131.50 рублей</w:t>
      </w:r>
    </w:p>
    <w:p w:rsidR="009959AF" w:rsidRPr="00B06007" w:rsidRDefault="0068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выполнены работы по восстановлению изношенных верхних слоев а</w:t>
      </w:r>
      <w:r w:rsidRPr="00B06007">
        <w:rPr>
          <w:rFonts w:ascii="Times New Roman" w:hAnsi="Times New Roman" w:cs="Times New Roman"/>
          <w:sz w:val="28"/>
          <w:szCs w:val="28"/>
        </w:rPr>
        <w:t>с</w:t>
      </w:r>
      <w:r w:rsidRPr="00B06007">
        <w:rPr>
          <w:rFonts w:ascii="Times New Roman" w:hAnsi="Times New Roman" w:cs="Times New Roman"/>
          <w:sz w:val="28"/>
          <w:szCs w:val="28"/>
        </w:rPr>
        <w:t>фальтобетонных покрытий автомобильных дорог (без разломки и фрез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 xml:space="preserve">рования асфальтобетонного покрытия), расположенных на территории  с. Кожевниково: улица Гагарина (от </w:t>
      </w:r>
      <w:proofErr w:type="spellStart"/>
      <w:proofErr w:type="gramStart"/>
      <w:r w:rsidRPr="00B06007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Ленина до пер. Северный д.1); улица Покрышкина (от ул. Ленина до пер. Дзержинского); улица Карла Маркса (от  ул. Калинина до пер. Дзержинского); стоимостью 298 998.00</w:t>
      </w:r>
      <w:r w:rsidR="0081277C" w:rsidRPr="00B0600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- осуществлена дважды за год покраска всех пешеходных переходов и искусственных препятствий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с. Кожевниково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улиц села Кожевникова, в летний период 2 раза, осенью 1 раз</w:t>
      </w:r>
    </w:p>
    <w:p w:rsidR="009959AF" w:rsidRPr="00B06007" w:rsidRDefault="009E55B6">
      <w:pPr>
        <w:pStyle w:val="20"/>
        <w:rPr>
          <w:rFonts w:cs="Times New Roman"/>
        </w:rPr>
      </w:pPr>
      <w:r w:rsidRPr="00B06007">
        <w:rPr>
          <w:rFonts w:cs="Times New Roman"/>
        </w:rPr>
        <w:t xml:space="preserve">- </w:t>
      </w:r>
      <w:proofErr w:type="spellStart"/>
      <w:r w:rsidRPr="00B06007">
        <w:rPr>
          <w:rFonts w:cs="Times New Roman"/>
        </w:rPr>
        <w:t>прогрейдированы</w:t>
      </w:r>
      <w:proofErr w:type="spellEnd"/>
      <w:r w:rsidRPr="00B06007">
        <w:rPr>
          <w:rFonts w:cs="Times New Roman"/>
        </w:rPr>
        <w:t xml:space="preserve"> от талого снега все улицы с. Кожевниково 2 раза.</w:t>
      </w:r>
    </w:p>
    <w:p w:rsidR="009959AF" w:rsidRPr="00B06007" w:rsidRDefault="009E55B6">
      <w:pPr>
        <w:pStyle w:val="20"/>
        <w:rPr>
          <w:rFonts w:cs="Times New Roman"/>
        </w:rPr>
      </w:pPr>
      <w:r w:rsidRPr="00B06007">
        <w:rPr>
          <w:rFonts w:cs="Times New Roman"/>
        </w:rPr>
        <w:t>- работа в зимний период  по  борьбе  с зимней  скользкостью,  распр</w:t>
      </w:r>
      <w:r w:rsidRPr="00B06007">
        <w:rPr>
          <w:rFonts w:cs="Times New Roman"/>
        </w:rPr>
        <w:t>е</w:t>
      </w:r>
      <w:r w:rsidRPr="00B06007">
        <w:rPr>
          <w:rFonts w:cs="Times New Roman"/>
        </w:rPr>
        <w:t xml:space="preserve">деление  </w:t>
      </w:r>
      <w:proofErr w:type="spellStart"/>
      <w:r w:rsidRPr="00B06007">
        <w:rPr>
          <w:rFonts w:cs="Times New Roman"/>
        </w:rPr>
        <w:t>противогололедных</w:t>
      </w:r>
      <w:proofErr w:type="spellEnd"/>
      <w:r w:rsidRPr="00B06007">
        <w:rPr>
          <w:rFonts w:cs="Times New Roman"/>
        </w:rPr>
        <w:t xml:space="preserve">  материалов  улиц  с.  Кожевниково (ра</w:t>
      </w:r>
      <w:r w:rsidRPr="00B06007">
        <w:rPr>
          <w:rFonts w:cs="Times New Roman"/>
        </w:rPr>
        <w:t>з</w:t>
      </w:r>
      <w:r w:rsidRPr="00B06007">
        <w:rPr>
          <w:rFonts w:cs="Times New Roman"/>
        </w:rPr>
        <w:t xml:space="preserve">брасывание  </w:t>
      </w:r>
      <w:proofErr w:type="spellStart"/>
      <w:r w:rsidRPr="00B06007">
        <w:rPr>
          <w:rFonts w:cs="Times New Roman"/>
        </w:rPr>
        <w:t>песко</w:t>
      </w:r>
      <w:proofErr w:type="spellEnd"/>
      <w:r w:rsidRPr="00B06007">
        <w:rPr>
          <w:rFonts w:cs="Times New Roman"/>
        </w:rPr>
        <w:t>-соляной  смеси)</w:t>
      </w:r>
    </w:p>
    <w:p w:rsidR="009959AF" w:rsidRPr="00B06007" w:rsidRDefault="009E55B6">
      <w:pPr>
        <w:pStyle w:val="20"/>
        <w:rPr>
          <w:rFonts w:cs="Times New Roman"/>
        </w:rPr>
      </w:pPr>
      <w:r w:rsidRPr="00B06007">
        <w:rPr>
          <w:rFonts w:cs="Times New Roman"/>
        </w:rPr>
        <w:t>- обрезка кустарников вдоль пешеходных дорожек</w:t>
      </w:r>
    </w:p>
    <w:p w:rsidR="009959AF" w:rsidRPr="00B06007" w:rsidRDefault="009E55B6">
      <w:pPr>
        <w:pStyle w:val="20"/>
        <w:rPr>
          <w:rFonts w:cs="Times New Roman"/>
        </w:rPr>
      </w:pPr>
      <w:r w:rsidRPr="00B06007">
        <w:rPr>
          <w:rFonts w:cs="Times New Roman"/>
        </w:rPr>
        <w:t>- скошены обочины дорог центральных улиц и тротуаров</w:t>
      </w:r>
    </w:p>
    <w:p w:rsidR="009959AF" w:rsidRPr="00B06007" w:rsidRDefault="009E55B6">
      <w:pPr>
        <w:pStyle w:val="20"/>
        <w:rPr>
          <w:rFonts w:cs="Times New Roman"/>
        </w:rPr>
      </w:pPr>
      <w:r w:rsidRPr="00B06007">
        <w:rPr>
          <w:rFonts w:cs="Times New Roman"/>
        </w:rPr>
        <w:t xml:space="preserve">- </w:t>
      </w:r>
      <w:proofErr w:type="gramStart"/>
      <w:r w:rsidRPr="00B06007">
        <w:rPr>
          <w:rFonts w:cs="Times New Roman"/>
        </w:rPr>
        <w:t>разработан и утвержден</w:t>
      </w:r>
      <w:proofErr w:type="gramEnd"/>
      <w:r w:rsidRPr="00B06007">
        <w:rPr>
          <w:rFonts w:cs="Times New Roman"/>
        </w:rPr>
        <w:t xml:space="preserve"> проект организации дорожного движения в населенных пунктах поселения.</w:t>
      </w:r>
    </w:p>
    <w:p w:rsidR="009959AF" w:rsidRPr="00B06007" w:rsidRDefault="009E55B6">
      <w:pPr>
        <w:pStyle w:val="20"/>
        <w:rPr>
          <w:rFonts w:cs="Times New Roman"/>
        </w:rPr>
      </w:pPr>
      <w:r w:rsidRPr="00B06007">
        <w:rPr>
          <w:rFonts w:cs="Times New Roman"/>
        </w:rPr>
        <w:t>- установлены дорожные знаки (1</w:t>
      </w:r>
      <w:r w:rsidR="0081277C" w:rsidRPr="00B06007">
        <w:rPr>
          <w:rFonts w:cs="Times New Roman"/>
        </w:rPr>
        <w:t xml:space="preserve">01 </w:t>
      </w:r>
      <w:proofErr w:type="spellStart"/>
      <w:proofErr w:type="gramStart"/>
      <w:r w:rsidR="0081277C" w:rsidRPr="00B06007">
        <w:rPr>
          <w:rFonts w:cs="Times New Roman"/>
        </w:rPr>
        <w:t>шт</w:t>
      </w:r>
      <w:proofErr w:type="spellEnd"/>
      <w:proofErr w:type="gramEnd"/>
      <w:r w:rsidRPr="00B06007">
        <w:rPr>
          <w:rFonts w:cs="Times New Roman"/>
        </w:rPr>
        <w:t xml:space="preserve">). 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введены временные ограничения движения транспортных средств о</w:t>
      </w:r>
      <w:r w:rsidRPr="00B06007">
        <w:rPr>
          <w:rFonts w:ascii="Times New Roman" w:hAnsi="Times New Roman" w:cs="Times New Roman"/>
          <w:sz w:val="28"/>
          <w:szCs w:val="28"/>
        </w:rPr>
        <w:t>б</w:t>
      </w:r>
      <w:r w:rsidRPr="00B06007">
        <w:rPr>
          <w:rFonts w:ascii="Times New Roman" w:hAnsi="Times New Roman" w:cs="Times New Roman"/>
          <w:sz w:val="28"/>
          <w:szCs w:val="28"/>
        </w:rPr>
        <w:t>щей массой более 2,5 тонн в периоды с 01.04.2020-15.05.2020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содержание автомобильных дорог вне границ населенного пункта в границах муниципального района: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- автомобильная дорога, подъезд к Рассвету (0,873 км)</w:t>
      </w: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    - подъездная дорога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>. Победа на юг (подъезд д. Астраханцево) (14,8 км)</w:t>
      </w:r>
    </w:p>
    <w:p w:rsidR="009959AF" w:rsidRPr="00B06007" w:rsidRDefault="0099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959AF">
      <w:pPr>
        <w:pStyle w:val="20"/>
        <w:rPr>
          <w:rFonts w:cs="Times New Roman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6) обеспечение проживающих в поселении и нуждающихся в жилых помещениях малоимущих граждан, жилыми помещениями, организация строительства и содержания муниципального жили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ного фонда, создание условий для жилищного строительства, ос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959AF" w:rsidRPr="00B06007" w:rsidRDefault="0099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     На 2020 год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9959AF" w:rsidRPr="00B06007" w:rsidRDefault="009E5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Главой Кожевниковского сельского поселения принято Постано</w:t>
      </w:r>
      <w:r w:rsidRPr="00B06007">
        <w:rPr>
          <w:rFonts w:ascii="Times New Roman" w:hAnsi="Times New Roman" w:cs="Times New Roman"/>
          <w:sz w:val="28"/>
          <w:szCs w:val="28"/>
        </w:rPr>
        <w:t>в</w:t>
      </w:r>
      <w:r w:rsidRPr="00B06007">
        <w:rPr>
          <w:rFonts w:ascii="Times New Roman" w:hAnsi="Times New Roman" w:cs="Times New Roman"/>
          <w:sz w:val="28"/>
          <w:szCs w:val="28"/>
        </w:rPr>
        <w:t>ление № 98 от 10.04.2015 года «Об утверждении муниципальной пр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граммы «Проведение капитального ремонта многоквартирных домов на территории Кожевниковского сельского поселения»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Муниципальная программа «Развитие малоэтажного строител</w:t>
      </w:r>
      <w:r w:rsidRPr="00B06007">
        <w:rPr>
          <w:rFonts w:ascii="Times New Roman" w:hAnsi="Times New Roman" w:cs="Times New Roman"/>
          <w:sz w:val="28"/>
          <w:szCs w:val="28"/>
        </w:rPr>
        <w:t>ь</w:t>
      </w:r>
      <w:r w:rsidRPr="00B06007">
        <w:rPr>
          <w:rFonts w:ascii="Times New Roman" w:hAnsi="Times New Roman" w:cs="Times New Roman"/>
          <w:sz w:val="28"/>
          <w:szCs w:val="28"/>
        </w:rPr>
        <w:t>ства в Кожевниковском сельском поселении Томской области на 2014-2017 годы». Постановление Администрации Кожевниковского сельского поселения № 521 от 27.12.2014.</w:t>
      </w:r>
    </w:p>
    <w:p w:rsidR="009959AF" w:rsidRPr="00B06007" w:rsidRDefault="009959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На 2020 год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и утверждены НПА: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«Утверждение правил землепользования и застройки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кожевнико</w:t>
      </w:r>
      <w:r w:rsidRPr="00B06007">
        <w:rPr>
          <w:rFonts w:ascii="Times New Roman" w:hAnsi="Times New Roman" w:cs="Times New Roman"/>
          <w:sz w:val="28"/>
          <w:szCs w:val="28"/>
        </w:rPr>
        <w:t>в</w:t>
      </w:r>
      <w:r w:rsidRPr="00B0600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сельского поселения» Решение совета Кожевниковского сельского поселения № 29 от 26.09.2012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«Предоставление гражданам з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мельных участков для ИЖС, ведения ЛПХ в границах населенного пункта, садоводства, дачного хозяйства, гражданам и крестьянским (фермерским) хозяйствам для осуществления крестьянским (ферме</w:t>
      </w:r>
      <w:r w:rsidRPr="00B06007">
        <w:rPr>
          <w:rFonts w:ascii="Times New Roman" w:hAnsi="Times New Roman" w:cs="Times New Roman"/>
          <w:sz w:val="28"/>
          <w:szCs w:val="28"/>
        </w:rPr>
        <w:t>р</w:t>
      </w:r>
      <w:r w:rsidRPr="00B06007">
        <w:rPr>
          <w:rFonts w:ascii="Times New Roman" w:hAnsi="Times New Roman" w:cs="Times New Roman"/>
          <w:sz w:val="28"/>
          <w:szCs w:val="28"/>
        </w:rPr>
        <w:t>ским) хозяйством его деятельности без проведения торгов» Постановл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ние Администрации Кожевниковского сельского поселения № 234 от 17.06.2016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«Осуществление муниципального жилищного контроля на территории Кожевниковского сельского пос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ления» Постановление Администрации Кожевниковского сельского п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селения № 465 от 17.11.2014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«Выдача разрешения на ввод об</w:t>
      </w:r>
      <w:r w:rsidRPr="00B06007">
        <w:rPr>
          <w:rFonts w:ascii="Times New Roman" w:hAnsi="Times New Roman" w:cs="Times New Roman"/>
          <w:sz w:val="28"/>
          <w:szCs w:val="28"/>
        </w:rPr>
        <w:t>ъ</w:t>
      </w:r>
      <w:r w:rsidRPr="00B06007">
        <w:rPr>
          <w:rFonts w:ascii="Times New Roman" w:hAnsi="Times New Roman" w:cs="Times New Roman"/>
          <w:sz w:val="28"/>
          <w:szCs w:val="28"/>
        </w:rPr>
        <w:t>ектов капитального строительства в эксплуатацию»  Постановление А</w:t>
      </w:r>
      <w:r w:rsidRPr="00B06007">
        <w:rPr>
          <w:rFonts w:ascii="Times New Roman" w:hAnsi="Times New Roman" w:cs="Times New Roman"/>
          <w:sz w:val="28"/>
          <w:szCs w:val="28"/>
        </w:rPr>
        <w:t>д</w:t>
      </w:r>
      <w:r w:rsidRPr="00B06007">
        <w:rPr>
          <w:rFonts w:ascii="Times New Roman" w:hAnsi="Times New Roman" w:cs="Times New Roman"/>
          <w:sz w:val="28"/>
          <w:szCs w:val="28"/>
        </w:rPr>
        <w:t>министрации Кожевниковского сельского поселения № 453 от 07.11.2014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«Выдача, продление, внесение и</w:t>
      </w:r>
      <w:r w:rsidRPr="00B06007">
        <w:rPr>
          <w:rFonts w:ascii="Times New Roman" w:hAnsi="Times New Roman" w:cs="Times New Roman"/>
          <w:sz w:val="28"/>
          <w:szCs w:val="28"/>
        </w:rPr>
        <w:t>з</w:t>
      </w:r>
      <w:r w:rsidRPr="00B06007">
        <w:rPr>
          <w:rFonts w:ascii="Times New Roman" w:hAnsi="Times New Roman" w:cs="Times New Roman"/>
          <w:sz w:val="28"/>
          <w:szCs w:val="28"/>
        </w:rPr>
        <w:t>менений в разрешение на строительство, реконструкцию объектов кап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тального строительства» Постановление Администрации Кожевнико</w:t>
      </w:r>
      <w:r w:rsidRPr="00B06007">
        <w:rPr>
          <w:rFonts w:ascii="Times New Roman" w:hAnsi="Times New Roman" w:cs="Times New Roman"/>
          <w:sz w:val="28"/>
          <w:szCs w:val="28"/>
        </w:rPr>
        <w:t>в</w:t>
      </w:r>
      <w:r w:rsidRPr="00B06007">
        <w:rPr>
          <w:rFonts w:ascii="Times New Roman" w:hAnsi="Times New Roman" w:cs="Times New Roman"/>
          <w:sz w:val="28"/>
          <w:szCs w:val="28"/>
        </w:rPr>
        <w:t>ского сельского поселения № 48 от 09.02.2015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«Присвоение адреса объекту н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движимости» Постановление Администрации Кожевниковского сел</w:t>
      </w:r>
      <w:r w:rsidRPr="00B06007">
        <w:rPr>
          <w:rFonts w:ascii="Times New Roman" w:hAnsi="Times New Roman" w:cs="Times New Roman"/>
          <w:sz w:val="28"/>
          <w:szCs w:val="28"/>
        </w:rPr>
        <w:t>ь</w:t>
      </w:r>
      <w:r w:rsidRPr="00B06007">
        <w:rPr>
          <w:rFonts w:ascii="Times New Roman" w:hAnsi="Times New Roman" w:cs="Times New Roman"/>
          <w:sz w:val="28"/>
          <w:szCs w:val="28"/>
        </w:rPr>
        <w:t>ского поселения № 520 от 27.12.2014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«Прием заявлений, документов, а так же постановка граждан на учет в качестве нуждающихся в жилых помещениях»  Постановление Администрации Кожевниковского сел</w:t>
      </w:r>
      <w:r w:rsidRPr="00B06007">
        <w:rPr>
          <w:rFonts w:ascii="Times New Roman" w:hAnsi="Times New Roman" w:cs="Times New Roman"/>
          <w:sz w:val="28"/>
          <w:szCs w:val="28"/>
        </w:rPr>
        <w:t>ь</w:t>
      </w:r>
      <w:r w:rsidRPr="00B06007">
        <w:rPr>
          <w:rFonts w:ascii="Times New Roman" w:hAnsi="Times New Roman" w:cs="Times New Roman"/>
          <w:sz w:val="28"/>
          <w:szCs w:val="28"/>
        </w:rPr>
        <w:t>ского поселения № 496 от 12.12.2014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«Предоставление малоимущим гражданам по договорам социального найма жилых помещений мун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lastRenderedPageBreak/>
        <w:t>ципального жилищного фонда» Постановление Администрации Коже</w:t>
      </w:r>
      <w:r w:rsidRPr="00B06007">
        <w:rPr>
          <w:rFonts w:ascii="Times New Roman" w:hAnsi="Times New Roman" w:cs="Times New Roman"/>
          <w:sz w:val="28"/>
          <w:szCs w:val="28"/>
        </w:rPr>
        <w:t>в</w:t>
      </w:r>
      <w:r w:rsidRPr="00B06007">
        <w:rPr>
          <w:rFonts w:ascii="Times New Roman" w:hAnsi="Times New Roman" w:cs="Times New Roman"/>
          <w:sz w:val="28"/>
          <w:szCs w:val="28"/>
        </w:rPr>
        <w:t>никовского сельского поселения № 519 от 27.12.2014</w:t>
      </w:r>
    </w:p>
    <w:p w:rsidR="009959AF" w:rsidRPr="00B06007" w:rsidRDefault="0099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состоит на  очереди на получение жилья  - 275 чел.</w:t>
      </w:r>
    </w:p>
    <w:p w:rsidR="009959AF" w:rsidRPr="00B06007" w:rsidRDefault="009E55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предоставлено 8 квартир детям-сиротам</w:t>
      </w:r>
    </w:p>
    <w:p w:rsidR="009959AF" w:rsidRPr="00B06007" w:rsidRDefault="009959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9AF" w:rsidRPr="00B06007" w:rsidRDefault="009E55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в 2020 году рассмотрено заявлений от населения на выдел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 xml:space="preserve">ние леса: </w:t>
      </w:r>
    </w:p>
    <w:p w:rsidR="009959AF" w:rsidRPr="00B06007" w:rsidRDefault="009E55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на ИЖС (индивидуальное жилищное строительство) – 17 гражданам (леса выделяется до 150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9959AF" w:rsidRPr="00B06007" w:rsidRDefault="009E55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на ремонт объектов недвижимости, т.е. ремонт дома и х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 xml:space="preserve">зяйственных построек – 9 гражданам (леса выделяется до 25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9959AF" w:rsidRPr="00B06007" w:rsidRDefault="009E55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строительство хозяйственных построек – 32 гражданам (в</w:t>
      </w:r>
      <w:r w:rsidRPr="00B06007">
        <w:rPr>
          <w:rFonts w:ascii="Times New Roman" w:hAnsi="Times New Roman" w:cs="Times New Roman"/>
          <w:sz w:val="28"/>
          <w:szCs w:val="28"/>
        </w:rPr>
        <w:t>ы</w:t>
      </w:r>
      <w:r w:rsidRPr="00B06007">
        <w:rPr>
          <w:rFonts w:ascii="Times New Roman" w:hAnsi="Times New Roman" w:cs="Times New Roman"/>
          <w:sz w:val="28"/>
          <w:szCs w:val="28"/>
        </w:rPr>
        <w:t xml:space="preserve">деляется леса до 25 куб. м.), </w:t>
      </w:r>
    </w:p>
    <w:p w:rsidR="009959AF" w:rsidRPr="00B06007" w:rsidRDefault="009E55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на отопление жилых помещений – 110 гражданам (леса в</w:t>
      </w:r>
      <w:r w:rsidRPr="00B06007">
        <w:rPr>
          <w:rFonts w:ascii="Times New Roman" w:hAnsi="Times New Roman" w:cs="Times New Roman"/>
          <w:sz w:val="28"/>
          <w:szCs w:val="28"/>
        </w:rPr>
        <w:t>ы</w:t>
      </w:r>
      <w:r w:rsidRPr="00B06007">
        <w:rPr>
          <w:rFonts w:ascii="Times New Roman" w:hAnsi="Times New Roman" w:cs="Times New Roman"/>
          <w:sz w:val="28"/>
          <w:szCs w:val="28"/>
        </w:rPr>
        <w:t xml:space="preserve">деляется до 150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.),  </w:t>
      </w:r>
    </w:p>
    <w:p w:rsidR="009959AF" w:rsidRPr="00B06007" w:rsidRDefault="009E55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на нужды отопления бань - 3 гражданам (леса выделяется до 5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9959AF" w:rsidRPr="00B06007" w:rsidRDefault="009959A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проведено заседаний жилищной комиссии – 15 (рассмотрено 47 вопросов)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проведено 9 собраний на многоквартирных домах (тема: обслуж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вание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- собрания на многоквартирных домах Калинина 57 (Капитальный ремонт многоквартирных домов, выбор председателей);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За 2020 год введено в эксплуатацию 4 356,1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>. жилья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>ндивид</w:t>
      </w:r>
      <w:r w:rsidRPr="00B06007">
        <w:rPr>
          <w:rFonts w:ascii="Times New Roman" w:hAnsi="Times New Roman" w:cs="Times New Roman"/>
          <w:sz w:val="28"/>
          <w:szCs w:val="28"/>
        </w:rPr>
        <w:t>у</w:t>
      </w:r>
      <w:r w:rsidRPr="00B06007">
        <w:rPr>
          <w:rFonts w:ascii="Times New Roman" w:hAnsi="Times New Roman" w:cs="Times New Roman"/>
          <w:sz w:val="28"/>
          <w:szCs w:val="28"/>
        </w:rPr>
        <w:t>альной застройки жилых микрорайонов.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За 2020 год специалистом по земельным отношениям проведено 11 плановых и 2 внеплановые проверки по муниципальному земельному контролю в отношении физических лиц с целью соблюдения земельного законодательства (ст.26.42.72 ЗК РФ)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>В здании Администрации поселения на стендах размещены листо</w:t>
      </w:r>
      <w:r w:rsidRPr="00B06007">
        <w:rPr>
          <w:rFonts w:ascii="Times New Roman" w:hAnsi="Times New Roman" w:cs="Times New Roman"/>
          <w:sz w:val="28"/>
          <w:szCs w:val="28"/>
        </w:rPr>
        <w:t>в</w:t>
      </w:r>
      <w:r w:rsidRPr="00B06007">
        <w:rPr>
          <w:rFonts w:ascii="Times New Roman" w:hAnsi="Times New Roman" w:cs="Times New Roman"/>
          <w:sz w:val="28"/>
          <w:szCs w:val="28"/>
        </w:rPr>
        <w:t>ки с информацией для индивидуальных застройщиков о предоставля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мых  услугах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и их стоимости.</w:t>
      </w: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253" w:rsidRPr="00B06007" w:rsidRDefault="00CF32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7) участие в предупреждении и ликвидации последствий чрезв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ы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чайных ситуаций в границах поселения;</w:t>
      </w:r>
    </w:p>
    <w:p w:rsidR="009959AF" w:rsidRPr="00B06007" w:rsidRDefault="009E55B6">
      <w:pPr>
        <w:pStyle w:val="10"/>
        <w:ind w:firstLine="0"/>
        <w:rPr>
          <w:rFonts w:cs="Times New Roman"/>
        </w:rPr>
      </w:pPr>
      <w:r w:rsidRPr="00B06007">
        <w:rPr>
          <w:rFonts w:cs="Times New Roman"/>
        </w:rPr>
        <w:t xml:space="preserve"> </w:t>
      </w:r>
      <w:r w:rsidRPr="00B06007">
        <w:rPr>
          <w:rFonts w:cs="Times New Roman"/>
        </w:rPr>
        <w:tab/>
        <w:t>Полномочия переданы в район решением Совета Кожевниковск</w:t>
      </w:r>
      <w:r w:rsidRPr="00B06007">
        <w:rPr>
          <w:rFonts w:cs="Times New Roman"/>
        </w:rPr>
        <w:t>о</w:t>
      </w:r>
      <w:r w:rsidRPr="00B06007">
        <w:rPr>
          <w:rFonts w:cs="Times New Roman"/>
        </w:rPr>
        <w:t>го сельского поселения № 25 от 21.08.2019 «О передаче осуществления полномочий по участию в предупреждении и ликвидации последствий чрезвычайных ситуаций в границах поселения Администрации Коже</w:t>
      </w:r>
      <w:r w:rsidRPr="00B06007">
        <w:rPr>
          <w:rFonts w:cs="Times New Roman"/>
        </w:rPr>
        <w:t>в</w:t>
      </w:r>
      <w:r w:rsidRPr="00B06007">
        <w:rPr>
          <w:rFonts w:cs="Times New Roman"/>
        </w:rPr>
        <w:t>никовского района  на 2020 год».</w:t>
      </w:r>
    </w:p>
    <w:p w:rsidR="009959AF" w:rsidRPr="00B06007" w:rsidRDefault="009E55B6">
      <w:pPr>
        <w:pStyle w:val="10"/>
        <w:ind w:firstLine="0"/>
        <w:rPr>
          <w:rFonts w:cs="Times New Roman"/>
        </w:rPr>
      </w:pPr>
      <w:r w:rsidRPr="00B06007">
        <w:rPr>
          <w:rFonts w:cs="Times New Roman"/>
        </w:rPr>
        <w:t xml:space="preserve"> </w:t>
      </w:r>
    </w:p>
    <w:p w:rsidR="009959AF" w:rsidRPr="00B06007" w:rsidRDefault="009E55B6">
      <w:pPr>
        <w:pStyle w:val="10"/>
        <w:ind w:firstLine="0"/>
        <w:rPr>
          <w:rFonts w:cs="Times New Roman"/>
        </w:rPr>
      </w:pPr>
      <w:r w:rsidRPr="00B06007">
        <w:rPr>
          <w:rFonts w:cs="Times New Roman"/>
        </w:rPr>
        <w:t>Кроме этого:</w:t>
      </w:r>
    </w:p>
    <w:p w:rsidR="009959AF" w:rsidRPr="00B06007" w:rsidRDefault="009E55B6">
      <w:pPr>
        <w:pStyle w:val="10"/>
        <w:ind w:firstLine="0"/>
        <w:rPr>
          <w:rFonts w:cs="Times New Roman"/>
        </w:rPr>
      </w:pPr>
      <w:r w:rsidRPr="00B06007">
        <w:rPr>
          <w:rFonts w:cs="Times New Roman"/>
        </w:rPr>
        <w:t xml:space="preserve">              </w:t>
      </w:r>
      <w:proofErr w:type="gramStart"/>
      <w:r w:rsidRPr="00B06007">
        <w:rPr>
          <w:rFonts w:cs="Times New Roman"/>
        </w:rPr>
        <w:t>Утверждены и реализованы</w:t>
      </w:r>
      <w:proofErr w:type="gramEnd"/>
      <w:r w:rsidRPr="00B06007">
        <w:rPr>
          <w:rFonts w:cs="Times New Roman"/>
        </w:rPr>
        <w:t xml:space="preserve">  мероприятия по организованному пропуску паводковых вод на территории Кожевниковского сельского поселения в 2020 году</w:t>
      </w:r>
    </w:p>
    <w:p w:rsidR="009959AF" w:rsidRPr="00B06007" w:rsidRDefault="009E55B6">
      <w:pPr>
        <w:pStyle w:val="10"/>
        <w:ind w:firstLine="720"/>
        <w:rPr>
          <w:rFonts w:cs="Times New Roman"/>
        </w:rPr>
      </w:pPr>
      <w:r w:rsidRPr="00B06007">
        <w:rPr>
          <w:rFonts w:cs="Times New Roman"/>
        </w:rPr>
        <w:t>Выполнены работы по отводу грунтовых и ливневых вод</w:t>
      </w:r>
    </w:p>
    <w:p w:rsidR="009959AF" w:rsidRPr="00B06007" w:rsidRDefault="009E55B6">
      <w:pPr>
        <w:pStyle w:val="10"/>
        <w:ind w:firstLine="720"/>
        <w:rPr>
          <w:rFonts w:cs="Times New Roman"/>
        </w:rPr>
      </w:pPr>
      <w:r w:rsidRPr="00B06007">
        <w:rPr>
          <w:rFonts w:cs="Times New Roman"/>
        </w:rPr>
        <w:t>Обустроены водопропускные траншеи</w:t>
      </w:r>
    </w:p>
    <w:p w:rsidR="009959AF" w:rsidRPr="00B06007" w:rsidRDefault="009E55B6">
      <w:pPr>
        <w:pStyle w:val="10"/>
        <w:ind w:firstLine="720"/>
        <w:rPr>
          <w:rFonts w:cs="Times New Roman"/>
        </w:rPr>
      </w:pPr>
      <w:r w:rsidRPr="00B06007">
        <w:rPr>
          <w:rFonts w:cs="Times New Roman"/>
        </w:rPr>
        <w:t>Произведена работа по освобождению ливневых труб</w:t>
      </w:r>
    </w:p>
    <w:p w:rsidR="009959AF" w:rsidRPr="00B06007" w:rsidRDefault="009E55B6">
      <w:pPr>
        <w:pStyle w:val="10"/>
        <w:ind w:firstLine="720"/>
        <w:rPr>
          <w:rFonts w:cs="Times New Roman"/>
        </w:rPr>
      </w:pPr>
      <w:r w:rsidRPr="00B06007">
        <w:rPr>
          <w:rFonts w:cs="Times New Roman"/>
        </w:rPr>
        <w:t>Сведены деревья, представляющие угрозу жизни людей</w:t>
      </w:r>
    </w:p>
    <w:p w:rsidR="009959AF" w:rsidRPr="00B06007" w:rsidRDefault="009E55B6">
      <w:pPr>
        <w:pStyle w:val="10"/>
        <w:ind w:firstLine="720"/>
        <w:rPr>
          <w:rFonts w:cs="Times New Roman"/>
        </w:rPr>
      </w:pPr>
      <w:r w:rsidRPr="00B06007">
        <w:rPr>
          <w:rFonts w:cs="Times New Roman"/>
        </w:rPr>
        <w:t>- по обращению граждан</w:t>
      </w:r>
    </w:p>
    <w:p w:rsidR="009959AF" w:rsidRPr="00B06007" w:rsidRDefault="009E55B6">
      <w:pPr>
        <w:pStyle w:val="10"/>
        <w:ind w:firstLine="720"/>
        <w:rPr>
          <w:rFonts w:cs="Times New Roman"/>
        </w:rPr>
      </w:pPr>
      <w:r w:rsidRPr="00B06007">
        <w:rPr>
          <w:rFonts w:cs="Times New Roman"/>
        </w:rPr>
        <w:t>- территория «Парка культуры и отдыха»</w:t>
      </w:r>
    </w:p>
    <w:p w:rsidR="009959AF" w:rsidRPr="00B06007" w:rsidRDefault="009E55B6">
      <w:pPr>
        <w:pStyle w:val="10"/>
        <w:ind w:firstLine="720"/>
        <w:rPr>
          <w:rFonts w:cs="Times New Roman"/>
        </w:rPr>
      </w:pPr>
      <w:r w:rsidRPr="00B06007">
        <w:rPr>
          <w:rFonts w:cs="Times New Roman"/>
        </w:rPr>
        <w:t xml:space="preserve">- убраны поваленные деревья после сильных ветров </w:t>
      </w:r>
    </w:p>
    <w:p w:rsidR="009959AF" w:rsidRPr="00B06007" w:rsidRDefault="009E55B6">
      <w:pPr>
        <w:pStyle w:val="10"/>
        <w:ind w:firstLine="720"/>
        <w:rPr>
          <w:rFonts w:cs="Times New Roman"/>
        </w:rPr>
      </w:pPr>
      <w:r w:rsidRPr="00B06007">
        <w:rPr>
          <w:rFonts w:cs="Times New Roman"/>
        </w:rPr>
        <w:t>-  вдоль пешеходных дорожек были спилены ветки кустарников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Произведено </w:t>
      </w:r>
      <w:r w:rsidR="00A55B0E">
        <w:rPr>
          <w:rFonts w:ascii="Times New Roman" w:hAnsi="Times New Roman" w:cs="Times New Roman"/>
          <w:sz w:val="28"/>
          <w:szCs w:val="28"/>
        </w:rPr>
        <w:t xml:space="preserve">не везде </w:t>
      </w:r>
      <w:proofErr w:type="spellStart"/>
      <w:r w:rsidRPr="00B06007">
        <w:rPr>
          <w:rFonts w:ascii="Times New Roman" w:hAnsi="Times New Roman" w:cs="Times New Roman"/>
          <w:sz w:val="28"/>
          <w:szCs w:val="28"/>
        </w:rPr>
        <w:t>окювечивание</w:t>
      </w:r>
      <w:proofErr w:type="spellEnd"/>
      <w:r w:rsidRPr="00B06007">
        <w:rPr>
          <w:rFonts w:ascii="Times New Roman" w:hAnsi="Times New Roman" w:cs="Times New Roman"/>
          <w:sz w:val="28"/>
          <w:szCs w:val="28"/>
        </w:rPr>
        <w:t xml:space="preserve"> улиц села Кожевниково,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по</w:t>
      </w:r>
      <w:r w:rsidRPr="00B06007">
        <w:rPr>
          <w:rFonts w:ascii="Times New Roman" w:hAnsi="Times New Roman" w:cs="Times New Roman"/>
          <w:sz w:val="28"/>
          <w:szCs w:val="28"/>
        </w:rPr>
        <w:t>з</w:t>
      </w:r>
      <w:r w:rsidRPr="00B06007">
        <w:rPr>
          <w:rFonts w:ascii="Times New Roman" w:hAnsi="Times New Roman" w:cs="Times New Roman"/>
          <w:sz w:val="28"/>
          <w:szCs w:val="28"/>
        </w:rPr>
        <w:t>воляющее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избежать в будущем подтопления жилых домов в весенний период вр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мени.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Fonts w:ascii="Times New Roman" w:hAnsi="Times New Roman" w:cs="Times New Roman"/>
          <w:sz w:val="28"/>
          <w:szCs w:val="28"/>
        </w:rPr>
        <w:t>Установлены в с. Кожевниково, с. Киреевск и д. Астраханцево зв</w:t>
      </w:r>
      <w:r w:rsidRPr="00B06007">
        <w:rPr>
          <w:rFonts w:ascii="Times New Roman" w:hAnsi="Times New Roman" w:cs="Times New Roman"/>
          <w:sz w:val="28"/>
          <w:szCs w:val="28"/>
        </w:rPr>
        <w:t>у</w:t>
      </w:r>
      <w:r w:rsidRPr="00B06007">
        <w:rPr>
          <w:rFonts w:ascii="Times New Roman" w:hAnsi="Times New Roman" w:cs="Times New Roman"/>
          <w:sz w:val="28"/>
          <w:szCs w:val="28"/>
        </w:rPr>
        <w:t>ковые сигнализации для оповещения людей  при пожаре.</w:t>
      </w:r>
      <w:proofErr w:type="gramEnd"/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8) обеспечение первичных мер пожарной безопасности в гран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060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цах населенных пунктов поселения;</w:t>
      </w:r>
    </w:p>
    <w:p w:rsidR="009959AF" w:rsidRPr="00B06007" w:rsidRDefault="009959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Принята Программа «Обеспечение пожарной безопасности на те</w:t>
      </w:r>
      <w:r w:rsidRPr="00B06007">
        <w:rPr>
          <w:rFonts w:ascii="Times New Roman" w:hAnsi="Times New Roman" w:cs="Times New Roman"/>
          <w:sz w:val="28"/>
          <w:szCs w:val="28"/>
        </w:rPr>
        <w:t>р</w:t>
      </w:r>
      <w:r w:rsidRPr="00B06007">
        <w:rPr>
          <w:rFonts w:ascii="Times New Roman" w:hAnsi="Times New Roman" w:cs="Times New Roman"/>
          <w:sz w:val="28"/>
          <w:szCs w:val="28"/>
        </w:rPr>
        <w:t>ритории муниципального образования Кожевниковское сельское пос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ление».</w:t>
      </w:r>
      <w:r w:rsidRPr="00B060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6007">
        <w:rPr>
          <w:rFonts w:ascii="Times New Roman" w:hAnsi="Times New Roman" w:cs="Times New Roman"/>
          <w:sz w:val="28"/>
          <w:szCs w:val="28"/>
        </w:rPr>
        <w:t>Постановление Администрации Кожевниковского сельского п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селения № 30 от 25.01.2013 года.</w:t>
      </w:r>
    </w:p>
    <w:p w:rsidR="009959AF" w:rsidRPr="00B06007" w:rsidRDefault="00E9594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9E55B6" w:rsidRPr="00B06007">
          <w:rPr>
            <w:rStyle w:val="Hyperlink0"/>
            <w:rFonts w:eastAsia="Calibri"/>
            <w:sz w:val="28"/>
            <w:szCs w:val="28"/>
          </w:rPr>
          <w:t>Разработаны формы социально значимых работ при участии гра</w:t>
        </w:r>
        <w:r w:rsidR="009E55B6" w:rsidRPr="00B06007">
          <w:rPr>
            <w:rStyle w:val="Hyperlink0"/>
            <w:rFonts w:eastAsia="Calibri"/>
            <w:sz w:val="28"/>
            <w:szCs w:val="28"/>
          </w:rPr>
          <w:t>ж</w:t>
        </w:r>
        <w:r w:rsidR="009E55B6" w:rsidRPr="00B06007">
          <w:rPr>
            <w:rStyle w:val="Hyperlink0"/>
            <w:rFonts w:eastAsia="Calibri"/>
            <w:sz w:val="28"/>
            <w:szCs w:val="28"/>
          </w:rPr>
          <w:t>дан в обеспечении первичных мер пожарной безопасности</w:t>
        </w:r>
      </w:hyperlink>
    </w:p>
    <w:p w:rsidR="009959AF" w:rsidRPr="00B06007" w:rsidRDefault="00E9594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9E55B6" w:rsidRPr="00B06007">
          <w:rPr>
            <w:rStyle w:val="Hyperlink0"/>
            <w:rFonts w:eastAsia="Calibri"/>
            <w:sz w:val="28"/>
            <w:szCs w:val="28"/>
          </w:rPr>
          <w:t>Определены меры по предупреждению и тушению пожаров в нас</w:t>
        </w:r>
        <w:r w:rsidR="009E55B6" w:rsidRPr="00B06007">
          <w:rPr>
            <w:rStyle w:val="Hyperlink0"/>
            <w:rFonts w:eastAsia="Calibri"/>
            <w:sz w:val="28"/>
            <w:szCs w:val="28"/>
          </w:rPr>
          <w:t>е</w:t>
        </w:r>
        <w:r w:rsidR="009E55B6" w:rsidRPr="00B06007">
          <w:rPr>
            <w:rStyle w:val="Hyperlink0"/>
            <w:rFonts w:eastAsia="Calibri"/>
            <w:sz w:val="28"/>
            <w:szCs w:val="28"/>
          </w:rPr>
          <w:t xml:space="preserve">ленных пунктах </w:t>
        </w:r>
        <w:proofErr w:type="gramStart"/>
        <w:r w:rsidR="009E55B6" w:rsidRPr="00B06007">
          <w:rPr>
            <w:rStyle w:val="Hyperlink0"/>
            <w:rFonts w:eastAsia="Calibri"/>
            <w:sz w:val="28"/>
            <w:szCs w:val="28"/>
          </w:rPr>
          <w:t>на</w:t>
        </w:r>
        <w:proofErr w:type="gramEnd"/>
        <w:r w:rsidR="009E55B6" w:rsidRPr="00B06007">
          <w:rPr>
            <w:rStyle w:val="Hyperlink0"/>
            <w:rFonts w:eastAsia="Calibri"/>
            <w:sz w:val="28"/>
            <w:szCs w:val="28"/>
          </w:rPr>
          <w:t xml:space="preserve"> </w:t>
        </w:r>
        <w:proofErr w:type="gramStart"/>
        <w:r w:rsidR="009E55B6" w:rsidRPr="00B06007">
          <w:rPr>
            <w:rStyle w:val="Hyperlink0"/>
            <w:rFonts w:eastAsia="Calibri"/>
            <w:sz w:val="28"/>
            <w:szCs w:val="28"/>
          </w:rPr>
          <w:t>объекта</w:t>
        </w:r>
        <w:proofErr w:type="gramEnd"/>
        <w:r w:rsidR="009E55B6" w:rsidRPr="00B06007">
          <w:rPr>
            <w:rStyle w:val="Hyperlink0"/>
            <w:rFonts w:eastAsia="Calibri"/>
            <w:sz w:val="28"/>
            <w:szCs w:val="28"/>
          </w:rPr>
          <w:t xml:space="preserve"> сельского хозяйства и предупреждению г</w:t>
        </w:r>
        <w:r w:rsidR="009E55B6" w:rsidRPr="00B06007">
          <w:rPr>
            <w:rStyle w:val="Hyperlink0"/>
            <w:rFonts w:eastAsia="Calibri"/>
            <w:sz w:val="28"/>
            <w:szCs w:val="28"/>
          </w:rPr>
          <w:t>и</w:t>
        </w:r>
        <w:r w:rsidR="009E55B6" w:rsidRPr="00B06007">
          <w:rPr>
            <w:rStyle w:val="Hyperlink0"/>
            <w:rFonts w:eastAsia="Calibri"/>
            <w:sz w:val="28"/>
            <w:szCs w:val="28"/>
          </w:rPr>
          <w:t>бели людей от пожаров</w:t>
        </w:r>
      </w:hyperlink>
    </w:p>
    <w:p w:rsidR="009959AF" w:rsidRPr="00B06007" w:rsidRDefault="00E9594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9E55B6" w:rsidRPr="00B06007">
          <w:rPr>
            <w:rStyle w:val="Hyperlink0"/>
            <w:rFonts w:eastAsia="Calibri"/>
            <w:sz w:val="28"/>
            <w:szCs w:val="28"/>
          </w:rPr>
          <w:t>Разработан порядок организации и проведения пожарно-профилактической работы в жилом секторе и на объектах с массовым пребыванием людей</w:t>
        </w:r>
      </w:hyperlink>
      <w:r w:rsidR="009E55B6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9E55B6" w:rsidRPr="00B06007">
          <w:rPr>
            <w:rStyle w:val="Hyperlink0"/>
            <w:rFonts w:eastAsia="Calibri"/>
            <w:sz w:val="28"/>
            <w:szCs w:val="28"/>
          </w:rPr>
          <w:t>порядок установления, в случае повышения п</w:t>
        </w:r>
        <w:r w:rsidR="009E55B6" w:rsidRPr="00B06007">
          <w:rPr>
            <w:rStyle w:val="Hyperlink0"/>
            <w:rFonts w:eastAsia="Calibri"/>
            <w:sz w:val="28"/>
            <w:szCs w:val="28"/>
          </w:rPr>
          <w:t>о</w:t>
        </w:r>
        <w:r w:rsidR="009E55B6" w:rsidRPr="00B06007">
          <w:rPr>
            <w:rStyle w:val="Hyperlink0"/>
            <w:rFonts w:eastAsia="Calibri"/>
            <w:sz w:val="28"/>
            <w:szCs w:val="28"/>
          </w:rPr>
          <w:t>жарной опасности, особого противопожарного режима в местах летнего отдыха детей</w:t>
        </w:r>
      </w:hyperlink>
    </w:p>
    <w:p w:rsidR="009959AF" w:rsidRPr="00B06007" w:rsidRDefault="009E55B6">
      <w:pPr>
        <w:spacing w:after="0" w:line="240" w:lineRule="auto"/>
        <w:ind w:firstLine="720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всех собраниях, отчётах о работе в повестку обязательно вкл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ю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чается вопрос по пожарной безопасности, переданы списки социально неблагополучных семей, престарелых и одиноко проживающих граждан в МЧС для профилактики пожаров среди этой категории граждан 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жевниковского сельского поселения. </w:t>
      </w:r>
    </w:p>
    <w:p w:rsidR="009959AF" w:rsidRPr="00B06007" w:rsidRDefault="009E55B6">
      <w:pPr>
        <w:spacing w:after="0" w:line="240" w:lineRule="auto"/>
        <w:ind w:firstLine="540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Установлены автономные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пожарные  дымовые  ИП  212-142 в  количестве  200  штук в жилых помещениях особой категории людей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Произведена опашка от лесных пожаров с. Кожевниково, с. Кир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евск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Систематически проводится очистка снега от водонапорных башен и пожарных водоёмов.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Установлены в с. Кожевниково, с. Киреевск и д. Астраханцево зв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у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ковые сигнализации для оповещения людей  при пожаре.</w:t>
      </w:r>
      <w:proofErr w:type="gramEnd"/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стендах в селах Кожевниково, Киреевск, Астраханцево разм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щаются листовки с пропагандой противопожарных мероприятий, а так же о принятых решениях по обеспечению пожарной безопасности.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9) создание условий для обеспечения жителей поселения услуг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ми связи, общественного питания, торговли и бытового обслужив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ния;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Принята Муниципальная программа «Развитие малого и среднего предпринимательства на территории Кожевниковского сельского пос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ления на период 2020-2022 годы». Постановление Администрации 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жевниковского сельского поселения № 30 от 07.02.2020.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Утверждены схемы расположения нестационарных торговых объе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тов на территории сельского поселения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Выделены места для размещения печатных и иных материалов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территории сельского поселения находятся 6 башен сотовой св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я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зи (всего работает 5 операторов сотовой связи),  имеется около 3000 т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лефонных точек, пользователей сети Интернет более 2000 человек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Населению предоставлено цифровое вещание 20 телевизионных 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налов и 3 радиоканалов.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Выпускается местная газета «Знамя труда» тиражом 3 530 экзе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м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пляров, 2 раза в неделю. 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959AF" w:rsidRPr="00B06007" w:rsidRDefault="009E55B6">
      <w:pPr>
        <w:ind w:firstLine="540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10) создание условий для организации досуга и обеспечения ж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телей поселения услугами организаций культуры;</w:t>
      </w:r>
    </w:p>
    <w:p w:rsidR="009959AF" w:rsidRPr="00B06007" w:rsidRDefault="009E55B6">
      <w:pPr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Полномочия переданы в район решением Совета Кожевниковского сельского поселения № 26 от 21.08.2019 года «О передаче осуществл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ния части полномочий в части создания условий для организации досуга и обеспечения жителей поселения услугами организаций культуры ж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телей поселения на 2020 год».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Сумма переданных в Администрацию Кожевниковского района межбюджетных трансфертов</w:t>
      </w:r>
      <w:r w:rsidR="00FC5448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8 794 142,91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. рублей.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Открыт кинотеатр в здании районного Дома культуры. Стоимость киносеанса от 100 до 200 рублей. Ежедневные сеансы проводятся с 9:00 до 20:40 для всех возрастных групп.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lastRenderedPageBreak/>
        <w:t>По причине введения на территории Томской области режима п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вышенной готовности в 2020 году  из-за ситуации с распространением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частично приостановлена работа в клубных формирования  в культурно-досуговых учреждениях области. 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11) сохранение, использование и популяризация объектов культу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чения, расположенных на территории поселения;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На территории с. Кожевниково имеется: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- Заказник федерального значения «Томский» образован приказом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Гл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вохоты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РСФСР от 30.12.1988г. №294 с целью восстановления, воспрои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водства и сохранения комплекса природных ресурсов, в том числе це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ных промысловых видов животных, редких исчезающих видов зверей, птиц, в сочетании с ограниченным, согласованным использованием охраняемых объектов, а так же для поддержания общего экологического баланса.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Памятник природы областного значения «Киреевский Яр» утвержде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ный постановлением Администрации Томской области от 05.03.2008 №42а.  Территория занятая им является особо охраняемой природной территорией областного значения. Профиль памятника природы – геол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гический, палеонтологический, палеогеографический, геоморфологич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ский.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а так же 45 объектов культурного (археологического) наследия.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К памятным датам Победы в Великой Отечественной войне прои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водится косметический ремонт Обелиска воинам Кожевниковского ра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й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она, погибшим в годы Великой Отечественной войны. Ведётся постоя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ный контроль за содержанием территории Обелиска и «Камня памяти ликвидаторам аварии на Чернобыльской АЭС», а так же за памятником «Участникам локальной войны, погибшим при исполнении интернаци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нального долга»,  гранитные мемориальные доски участникам ВОВ 1941-1945 </w:t>
      </w:r>
      <w:proofErr w:type="spellStart"/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, Героям Советского Союза и кавалеров Орденов Славы 3-х степеней с. Кожевниково в надлежащем состоянии. 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 2020 году была проделана следующая работа: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убрана листва, ветки с территории памятников и обелисков;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- побелены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ёли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>, березы, тополя;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подметена и омыта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прилагающая территория обелиска;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12) создание условий для развития местного традиционного народного художественного творчества, участие в сохранении, во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рождении и развитии народных художественных промыслов в пос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лении;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Из-за ограничения деятельности предприятий из-за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и  запрета на массовые мероприятия, а так же требования о соблюдении социальной дистанции и обязательном масочном режиме в 2020 году не 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проведены в полном </w:t>
      </w:r>
      <w:r w:rsidR="00FC5448" w:rsidRPr="00B06007">
        <w:rPr>
          <w:rStyle w:val="a6"/>
          <w:rFonts w:ascii="Times New Roman" w:hAnsi="Times New Roman" w:cs="Times New Roman"/>
          <w:sz w:val="28"/>
          <w:szCs w:val="28"/>
        </w:rPr>
        <w:t>объёме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значимые мероприятия в рамках народного художественного творчества: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областного праздника традиционной русской культуры «Праздник хлеба»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выставки мастеров Кожевниково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- конкурсов прикладного творчества 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 то же время еженедельно для жителей села предоставляется во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можность на «Ярмарке выходного дня», находящейся у площади РДК, представить товары народн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о-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художественного творчества для экспоз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ции или продажи</w:t>
      </w:r>
    </w:p>
    <w:p w:rsidR="009959AF" w:rsidRPr="00B06007" w:rsidRDefault="009E55B6">
      <w:pPr>
        <w:pStyle w:val="a7"/>
        <w:rPr>
          <w:rFonts w:cs="Times New Roman"/>
          <w:sz w:val="28"/>
          <w:szCs w:val="28"/>
        </w:rPr>
      </w:pPr>
      <w:r w:rsidRPr="00B06007">
        <w:rPr>
          <w:rStyle w:val="a6"/>
          <w:rFonts w:cs="Times New Roman"/>
          <w:sz w:val="28"/>
          <w:szCs w:val="28"/>
        </w:rPr>
        <w:t xml:space="preserve"> Также есть жители поселения, которые занимаются рукоделием на д</w:t>
      </w:r>
      <w:r w:rsidRPr="00B06007">
        <w:rPr>
          <w:rStyle w:val="a6"/>
          <w:rFonts w:cs="Times New Roman"/>
          <w:sz w:val="28"/>
          <w:szCs w:val="28"/>
        </w:rPr>
        <w:t>о</w:t>
      </w:r>
      <w:r w:rsidRPr="00B06007">
        <w:rPr>
          <w:rStyle w:val="a6"/>
          <w:rFonts w:cs="Times New Roman"/>
          <w:sz w:val="28"/>
          <w:szCs w:val="28"/>
        </w:rPr>
        <w:t xml:space="preserve">му. </w:t>
      </w:r>
    </w:p>
    <w:p w:rsidR="00FC5448" w:rsidRPr="00B06007" w:rsidRDefault="009E55B6" w:rsidP="00FC5448">
      <w:pPr>
        <w:ind w:firstLine="540"/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зация проведения официальных физкультурно-оздоровительных и спортивных мероприятий поселения;</w:t>
      </w:r>
    </w:p>
    <w:p w:rsidR="00FC5448" w:rsidRPr="00B06007" w:rsidRDefault="009E55B6" w:rsidP="00FC5448">
      <w:pPr>
        <w:ind w:firstLine="540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Советом Кожевниковского сельского поселение принято решение № 73 от 30.10.2006 года «О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об обеспечении условий для ра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вития массовой физической культуры и спорта»               </w:t>
      </w:r>
    </w:p>
    <w:p w:rsidR="009959AF" w:rsidRPr="00B06007" w:rsidRDefault="009E55B6" w:rsidP="00FC5448">
      <w:pPr>
        <w:ind w:firstLine="540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Инструкторы проводят занятия в спортивных, тренажерных залах, универсальных спортивных площадках, и футбольных полях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>бразов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тельных учреждений Кожевниковского района. </w:t>
      </w:r>
    </w:p>
    <w:tbl>
      <w:tblPr>
        <w:tblStyle w:val="TableNormal"/>
        <w:tblW w:w="87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23"/>
        <w:gridCol w:w="3544"/>
        <w:gridCol w:w="4394"/>
      </w:tblGrid>
      <w:tr w:rsidR="00FC5448" w:rsidRPr="00B06007" w:rsidTr="00CF3253">
        <w:trPr>
          <w:trHeight w:val="34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Богачков</w:t>
            </w:r>
            <w:proofErr w:type="spellEnd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Николай Павл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о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вич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 w:rsidP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Шахматы ОМР, ОХР, соревнов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а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ния </w:t>
            </w:r>
          </w:p>
        </w:tc>
      </w:tr>
      <w:tr w:rsidR="00FC5448" w:rsidRPr="00B06007" w:rsidTr="00CF3253">
        <w:trPr>
          <w:trHeight w:val="3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Енин</w:t>
            </w:r>
            <w:proofErr w:type="spellEnd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Сергей Геннадьевич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 w:rsidP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Хоккей с шайбой ОФП, ОМР, ОХР соревнования</w:t>
            </w:r>
          </w:p>
        </w:tc>
      </w:tr>
      <w:tr w:rsidR="00FC5448" w:rsidRPr="00B06007" w:rsidTr="00CF3253">
        <w:trPr>
          <w:trHeight w:val="47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 w:rsidP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proofErr w:type="spellStart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Булдаков</w:t>
            </w:r>
            <w:proofErr w:type="spellEnd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Владимир Але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к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сандрович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 w:rsidP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Хоккей с шайбой ОФП, ОМР, ОХР соревнования</w:t>
            </w:r>
          </w:p>
        </w:tc>
      </w:tr>
      <w:tr w:rsidR="00FC5448" w:rsidRPr="00B06007" w:rsidTr="00CF3253">
        <w:trPr>
          <w:trHeight w:val="3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Горошников</w:t>
            </w:r>
            <w:proofErr w:type="spellEnd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Евгений Але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к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сандрович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 w:rsidP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Футбол ОМР, ОХР соревнования</w:t>
            </w:r>
          </w:p>
        </w:tc>
      </w:tr>
      <w:tr w:rsidR="00FC5448" w:rsidRPr="00B06007" w:rsidTr="00CF3253">
        <w:trPr>
          <w:trHeight w:val="26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Забиняков</w:t>
            </w:r>
            <w:proofErr w:type="spellEnd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Александр Н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и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колаевич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 w:rsidP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Баскетбол ОМР, соревнования</w:t>
            </w:r>
          </w:p>
        </w:tc>
      </w:tr>
      <w:tr w:rsidR="00FC5448" w:rsidRPr="00B06007" w:rsidTr="00CF3253">
        <w:trPr>
          <w:trHeight w:val="38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Бабушкин Денис Виктор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о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вич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 w:rsidP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Волейбол ОМР, соревнования, настольный теннис</w:t>
            </w:r>
          </w:p>
        </w:tc>
      </w:tr>
      <w:tr w:rsidR="00FC5448" w:rsidRPr="00B06007" w:rsidTr="00CF3253">
        <w:trPr>
          <w:trHeight w:val="28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Жернов Анатолий Але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к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сандрович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ОФП,  </w:t>
            </w:r>
            <w:proofErr w:type="spellStart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полиатлон</w:t>
            </w:r>
            <w:proofErr w:type="spellEnd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, лыжные гонки, ОМР, соревнования</w:t>
            </w:r>
          </w:p>
        </w:tc>
      </w:tr>
      <w:tr w:rsidR="00FC5448" w:rsidRPr="00B06007" w:rsidTr="00CF3253">
        <w:trPr>
          <w:trHeight w:val="2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Панибратец</w:t>
            </w:r>
            <w:proofErr w:type="spellEnd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Виталий Але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к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сандрович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 w:rsidP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Пауэрлифтинг</w:t>
            </w:r>
            <w:proofErr w:type="gramStart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,О</w:t>
            </w:r>
            <w:proofErr w:type="gramEnd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МР</w:t>
            </w:r>
            <w:proofErr w:type="spellEnd"/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, ОХР </w:t>
            </w:r>
          </w:p>
        </w:tc>
      </w:tr>
      <w:tr w:rsidR="00FC5448" w:rsidRPr="00B06007" w:rsidTr="00CF3253">
        <w:trPr>
          <w:trHeight w:val="31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Фукс Нина Викторовна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Гиревой спорт, ОФП, ОМР, соре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в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нования</w:t>
            </w:r>
          </w:p>
        </w:tc>
      </w:tr>
      <w:tr w:rsidR="00FC5448" w:rsidRPr="00B06007" w:rsidTr="00CF3253">
        <w:trPr>
          <w:trHeight w:val="39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Туренко Александр Генн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а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дьевич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ОФП, легкая атлетика,  ОМР, с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о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ревнования</w:t>
            </w:r>
          </w:p>
        </w:tc>
      </w:tr>
      <w:tr w:rsidR="00FC5448" w:rsidRPr="00B06007" w:rsidTr="00CF3253">
        <w:trPr>
          <w:trHeight w:val="393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  <w:u w:color="000000"/>
              </w:rPr>
              <w:t>11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Бодрушов</w:t>
            </w:r>
            <w:proofErr w:type="spellEnd"/>
            <w:r w:rsidRPr="00B0600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</w:t>
            </w: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 xml:space="preserve">нович 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5448" w:rsidRPr="00B06007" w:rsidRDefault="00FC544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Волейбол, ОМР</w:t>
            </w:r>
          </w:p>
        </w:tc>
      </w:tr>
      <w:tr w:rsidR="00FC5448" w:rsidRPr="00B06007" w:rsidTr="00CF3253">
        <w:trPr>
          <w:trHeight w:val="5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48" w:rsidRPr="00B06007" w:rsidRDefault="00FC5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48" w:rsidRPr="00B06007" w:rsidRDefault="00FC5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48" w:rsidRPr="00B06007" w:rsidRDefault="00FC5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9AF" w:rsidRPr="00B06007" w:rsidRDefault="009E55B6" w:rsidP="00FC5448">
      <w:pPr>
        <w:pStyle w:val="a8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Среди граждан пожилого возраста актуален лыжный спорт, скандинавская ходьба. В рай</w:t>
      </w:r>
      <w:r w:rsidR="00A55B0E">
        <w:rPr>
          <w:rStyle w:val="a6"/>
          <w:rFonts w:ascii="Times New Roman" w:hAnsi="Times New Roman" w:cs="Times New Roman"/>
          <w:sz w:val="28"/>
          <w:szCs w:val="28"/>
        </w:rPr>
        <w:t>центре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организован пункт проката лыж и коньков в зимний период. Имеется зимний каток.</w:t>
      </w:r>
    </w:p>
    <w:p w:rsidR="009959AF" w:rsidRPr="00B06007" w:rsidRDefault="009E55B6" w:rsidP="00FC5448">
      <w:pPr>
        <w:pStyle w:val="a8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территории Кожевниково  имеется стадион на 1500 мест, фу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т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больное поле, спортивные игровые площадки, беговые дорожки и хо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кейные коробки, лыжная база ДЮСШ, и другие плоскостные спорти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сооружения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на базе которых проводятся тренировочные занятия и секции. </w:t>
      </w:r>
    </w:p>
    <w:p w:rsidR="009959AF" w:rsidRPr="00B06007" w:rsidRDefault="009959AF" w:rsidP="00FC5448">
      <w:pPr>
        <w:pStyle w:val="a8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14) создание условий для массового отдыха жителей поселения и организация обустройства мест массового отдыха населения, вкл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чая обеспечение свободного доступа граждан к водным  объектам общего пользования и их береговым полосам;</w:t>
      </w:r>
    </w:p>
    <w:p w:rsidR="009959AF" w:rsidRPr="00B06007" w:rsidRDefault="009959AF" w:rsidP="00FC544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E62D21" w:rsidRPr="00B06007" w:rsidRDefault="00E62D21" w:rsidP="00FC5448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 рамках  реализации муниципальной программы «Формирования с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временной городской среды» осуществлено благоустройство площади, расположенной возле районного Дома культуры по адресу: ул. Гагари</w:t>
      </w:r>
      <w:r w:rsidR="00DA1EDA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на, 20 </w:t>
      </w:r>
      <w:proofErr w:type="gramStart"/>
      <w:r w:rsidR="00DA1EDA"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proofErr w:type="gramEnd"/>
      <w:r w:rsidR="00DA1EDA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с. Кожевниково. Произведена укладка плитки тротуарной, высаж</w:t>
      </w:r>
      <w:r w:rsidR="00DA1EDA"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="00DA1EDA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ны деревья 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(</w:t>
      </w:r>
      <w:r w:rsidR="00DA1EDA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Липа мелколистная, Спирея японская), 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установлено 10 ск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="00DA1EDA" w:rsidRPr="00B06007">
        <w:rPr>
          <w:rStyle w:val="a6"/>
          <w:rFonts w:ascii="Times New Roman" w:hAnsi="Times New Roman" w:cs="Times New Roman"/>
          <w:sz w:val="28"/>
          <w:szCs w:val="28"/>
        </w:rPr>
        <w:t>мей и 8 урн. Стоимость 3 927 758,52 рублей</w:t>
      </w:r>
    </w:p>
    <w:p w:rsidR="00E62D21" w:rsidRPr="00B06007" w:rsidRDefault="00E62D21" w:rsidP="00FC5448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p w:rsidR="007A05D0" w:rsidRPr="00B06007" w:rsidRDefault="00DA1EDA" w:rsidP="007A05D0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Выполнены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работ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ы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по благоустройству детской площадки, расположе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н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ной по адресу: Томская область. Кожевниковский район, с. Кожевник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во. пер. Первомайский 23.</w:t>
      </w:r>
      <w:r w:rsidR="00E62D21" w:rsidRPr="00B06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Установлено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: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металлическое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ограждение, и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г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ровой комплекс, песочница с навесом (с крышей), качели балансиру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ю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щие, качели с гибкой подвеской двойные (с подвесом "плоское </w:t>
      </w:r>
      <w:proofErr w:type="spellStart"/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сед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нье</w:t>
      </w:r>
      <w:proofErr w:type="spellEnd"/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"+ "люлька"), скамьи, спортивный комплекс, карусель, д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оска для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р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сования, щит информацион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ный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, уголок отдыха с навесом (для 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взро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с</w:t>
      </w:r>
      <w:r w:rsidR="00E62D21" w:rsidRPr="00B06007">
        <w:rPr>
          <w:rStyle w:val="a6"/>
          <w:rFonts w:ascii="Times New Roman" w:hAnsi="Times New Roman" w:cs="Times New Roman"/>
          <w:sz w:val="28"/>
          <w:szCs w:val="28"/>
        </w:rPr>
        <w:t>лых)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gramEnd"/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б</w:t>
      </w:r>
      <w:r w:rsidR="007A05D0" w:rsidRPr="00B06007">
        <w:rPr>
          <w:rStyle w:val="a6"/>
          <w:rFonts w:ascii="Times New Roman" w:hAnsi="Times New Roman" w:cs="Times New Roman"/>
          <w:sz w:val="28"/>
          <w:szCs w:val="28"/>
        </w:rPr>
        <w:t>щая стоимость 698 418.53 рублей.</w:t>
      </w:r>
    </w:p>
    <w:p w:rsidR="00DA1EDA" w:rsidRPr="00B06007" w:rsidRDefault="00DA1EDA" w:rsidP="00E62D21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u w:val="single"/>
        </w:rPr>
      </w:pPr>
    </w:p>
    <w:p w:rsidR="00E62D21" w:rsidRPr="00B06007" w:rsidRDefault="00DA1EDA" w:rsidP="00DA1EDA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Выполнение работ по благоустройству общественной территории. Парк культуры и отдыха, расположенной по адресу: Томская область, Коже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никовский район, с. Кожевниково, ул. Комарова, 2. Изготовлена и уст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новлена элементы для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площадки, произведен ремонт пешеходной дорожки из асфальтобетона (75м), устройство дорожки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с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щебеночным  покрытием (63м), Устройство пешеходных дорожек из брусчатки. 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б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щая стоимость 1 141 220,13 рублей.</w:t>
      </w:r>
    </w:p>
    <w:p w:rsidR="009959AF" w:rsidRPr="00B06007" w:rsidRDefault="009959AF" w:rsidP="00FC544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 w:rsidP="00FC544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всей территории парка имеются скамейки с урнами, детские качели, пешеходные дорожки, освещение, сказочные архитектурные формы.</w:t>
      </w:r>
    </w:p>
    <w:p w:rsidR="009959AF" w:rsidRPr="00B06007" w:rsidRDefault="00E62D21" w:rsidP="00FC5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0600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Выполнены работы по монтажу декоративных новогодних иллюмин</w:t>
      </w:r>
      <w:r w:rsidRPr="00B06007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B060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ций в парке </w:t>
      </w:r>
      <w:proofErr w:type="gramStart"/>
      <w:r w:rsidRPr="00B06007"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B0600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с. Кожевниково</w:t>
      </w:r>
    </w:p>
    <w:p w:rsidR="00E62D21" w:rsidRPr="00B06007" w:rsidRDefault="00E62D21" w:rsidP="00FC54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959AF" w:rsidRPr="00B06007" w:rsidRDefault="009E55B6" w:rsidP="00FC544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берегу реки Оби имеются скамейки, для отдыха. Очищен берег р. Обь общей площадью 5 га, (от ул. Кирова до пляжа за «Красным дом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ком»).</w:t>
      </w: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 с. Киреевск оборудован пляж для отдыха.</w:t>
      </w: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Систематически организуются субботники по уборке  Парка кул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ь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туры и отдыха.  В 2020 году была произведена обработка 2,5 га террит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рии парка Культуры и отдыха от клещей. Так же неоднократно очищены пешеходные дорожки от грязи.</w:t>
      </w: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На территории села имеются 17 детских площадок.  </w:t>
      </w: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Установлена праздничная иллюминация села к новогодним праз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д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никам</w:t>
      </w: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 парке «культуры и отдыха» и в центре села напротив магазина Ярче наряжены живые ели, для новогодних праздников</w:t>
      </w: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Введены запреты на реализацию алкогольной продукции и пива во время проведения массовых мероприятий</w:t>
      </w:r>
    </w:p>
    <w:p w:rsidR="009959AF" w:rsidRPr="00B06007" w:rsidRDefault="009959AF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15) формирование архивных фондов поселения;</w:t>
      </w:r>
    </w:p>
    <w:p w:rsidR="009959AF" w:rsidRPr="00B06007" w:rsidRDefault="009959AF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Администрацией Кожевниковского сельского поселения ведётся архив согласно Номенклатуре дел, утверждённой 30.01.2006 года. </w:t>
      </w:r>
    </w:p>
    <w:p w:rsidR="009959AF" w:rsidRPr="00B06007" w:rsidRDefault="009959AF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16) организация сбора и вывоза бытовых отходов и мусор, в том числе в организации деятельности по сбору </w:t>
      </w:r>
      <w:proofErr w:type="gramStart"/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 </w:t>
      </w:r>
      <w:proofErr w:type="gramEnd"/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в том числе раздельн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му сбору) и транспортированию твердых коммунальных отходов;</w:t>
      </w:r>
    </w:p>
    <w:p w:rsidR="009959AF" w:rsidRPr="00B06007" w:rsidRDefault="009959AF" w:rsidP="00FC5448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Утверждено Положение о порядке сбора и вывоза бытовых отходов и мусора на территории Кожевниковского сельского поселения Решен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ем Совета Кожевниковского  сельского поселения № 24 от 28.06.2013.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A97119" w:rsidRPr="00B06007" w:rsidRDefault="00A97119" w:rsidP="00A97119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 2020 году временное  владение  и  пользование приобретены ко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тейнеры  для  сбора  твердых  коммунальных  отходов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по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с. Кожевник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во в количестве </w:t>
      </w:r>
      <w:r w:rsidR="00B06007">
        <w:rPr>
          <w:rStyle w:val="a6"/>
          <w:rFonts w:ascii="Times New Roman" w:hAnsi="Times New Roman" w:cs="Times New Roman"/>
          <w:sz w:val="28"/>
          <w:szCs w:val="28"/>
        </w:rPr>
        <w:t>98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штук</w:t>
      </w:r>
      <w:r w:rsidR="00B06007">
        <w:rPr>
          <w:rStyle w:val="a6"/>
          <w:rFonts w:ascii="Times New Roman" w:hAnsi="Times New Roman" w:cs="Times New Roman"/>
          <w:sz w:val="28"/>
          <w:szCs w:val="28"/>
        </w:rPr>
        <w:t xml:space="preserve">. Установлено более 300 штук </w:t>
      </w:r>
      <w:proofErr w:type="gramStart"/>
      <w:r w:rsid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proofErr w:type="gramEnd"/>
      <w:r w:rsidR="00B06007">
        <w:rPr>
          <w:rStyle w:val="a6"/>
          <w:rFonts w:ascii="Times New Roman" w:hAnsi="Times New Roman" w:cs="Times New Roman"/>
          <w:sz w:val="28"/>
          <w:szCs w:val="28"/>
        </w:rPr>
        <w:t xml:space="preserve"> с. Кожевниково, в с. Киреевск около 30.</w:t>
      </w:r>
    </w:p>
    <w:p w:rsidR="00A97119" w:rsidRPr="00B06007" w:rsidRDefault="00A97119" w:rsidP="00A97119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Заключены контракты  на  оказание  услуг  по  обращению  с  тве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дыми  коммунальными  отходами региональным оператором (ООО "САТП №1412")</w:t>
      </w:r>
      <w:r w:rsidR="00A55B0E">
        <w:rPr>
          <w:rStyle w:val="a6"/>
          <w:rFonts w:ascii="Times New Roman" w:hAnsi="Times New Roman" w:cs="Times New Roman"/>
          <w:sz w:val="28"/>
          <w:szCs w:val="28"/>
        </w:rPr>
        <w:t>, а с августа 2020 года с «Новосибирск Экология»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по приему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тко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в объеме и в месте, которые определены в схеме размещения контейнеров,  и обеспечивать их транспортирование,  обработку,  обе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вреживание, захоронение</w:t>
      </w:r>
    </w:p>
    <w:p w:rsidR="009959AF" w:rsidRPr="00B06007" w:rsidRDefault="00A97119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 w:rsidR="009E55B6"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proofErr w:type="gramEnd"/>
      <w:r w:rsidR="009E55B6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с. Кожевниково 117 уличных урн.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Киреевске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установлено от 2 до 4 контейнеров на каждой базе отдыха,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вывозятся по заявкам.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с. Астраханцево на дачах уст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новлено 4 контейнера.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общественных работах по благоустройству села работала бриг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да  из числа состоящих на учёте в ЦЗН</w:t>
      </w:r>
      <w:r w:rsidR="00A97119" w:rsidRPr="00B06007">
        <w:rPr>
          <w:rStyle w:val="a6"/>
          <w:rFonts w:ascii="Times New Roman" w:hAnsi="Times New Roman" w:cs="Times New Roman"/>
          <w:sz w:val="28"/>
          <w:szCs w:val="28"/>
        </w:rPr>
        <w:t>, по н</w:t>
      </w:r>
      <w:r w:rsidR="0029157A" w:rsidRPr="00B06007">
        <w:rPr>
          <w:rStyle w:val="a6"/>
          <w:rFonts w:ascii="Times New Roman" w:hAnsi="Times New Roman" w:cs="Times New Roman"/>
          <w:sz w:val="28"/>
          <w:szCs w:val="28"/>
        </w:rPr>
        <w:t>аправлению</w:t>
      </w:r>
      <w:r w:rsidR="00A97119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ФКУ УИИ У</w:t>
      </w:r>
      <w:r w:rsidR="00A97119" w:rsidRPr="00B06007">
        <w:rPr>
          <w:rStyle w:val="a6"/>
          <w:rFonts w:ascii="Times New Roman" w:hAnsi="Times New Roman" w:cs="Times New Roman"/>
          <w:sz w:val="28"/>
          <w:szCs w:val="28"/>
        </w:rPr>
        <w:t>Ф</w:t>
      </w:r>
      <w:r w:rsidR="00A97119" w:rsidRPr="00B06007">
        <w:rPr>
          <w:rStyle w:val="a6"/>
          <w:rFonts w:ascii="Times New Roman" w:hAnsi="Times New Roman" w:cs="Times New Roman"/>
          <w:sz w:val="28"/>
          <w:szCs w:val="28"/>
        </w:rPr>
        <w:t>СИН России по Томской области (отбывания наказания в виде обяз</w:t>
      </w:r>
      <w:r w:rsidR="00A97119"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="00A97119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тельных работ), по Постановлению судебного пристава-исполнителя, </w:t>
      </w:r>
      <w:r w:rsidR="00A97119" w:rsidRPr="00B06007">
        <w:rPr>
          <w:rStyle w:val="a6"/>
          <w:rFonts w:ascii="Times New Roman" w:hAnsi="Times New Roman" w:cs="Times New Roman"/>
          <w:sz w:val="28"/>
          <w:szCs w:val="28"/>
        </w:rPr>
        <w:lastRenderedPageBreak/>
        <w:t>которому назначено административное наказание в виде обязательных работ.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Работают </w:t>
      </w:r>
      <w:r w:rsidR="00A55B0E">
        <w:rPr>
          <w:rStyle w:val="a6"/>
          <w:rFonts w:ascii="Times New Roman" w:hAnsi="Times New Roman" w:cs="Times New Roman"/>
          <w:sz w:val="28"/>
          <w:szCs w:val="28"/>
        </w:rPr>
        <w:t>шесть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предпринимателей по вывозу жидких отходов, вс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го </w:t>
      </w:r>
      <w:r w:rsidR="00A55B0E">
        <w:rPr>
          <w:rStyle w:val="a6"/>
          <w:rFonts w:ascii="Times New Roman" w:hAnsi="Times New Roman" w:cs="Times New Roman"/>
          <w:sz w:val="28"/>
          <w:szCs w:val="28"/>
        </w:rPr>
        <w:t>7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машин.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17) утверждение правил благоустройства территории посел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ния, </w:t>
      </w:r>
      <w:proofErr w:type="gramStart"/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устанавливающих</w:t>
      </w:r>
      <w:proofErr w:type="gramEnd"/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том числе требования по содержанию зд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устройства территории поселения (включая освещение улиц, озел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нение территории, установку указателей с наименованиями улиц и номерами домов, размещение и содержание малых архитектурных форм); 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Решением Совета депутатов Кожевниковского сельского посел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ния № 23 от 21.08.2019 приняты Правила благоустройства территории Кожевниковского сельского поселения </w:t>
      </w: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Разработана и утверждена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муниципальная программа Озеленение территории Кожевниковского сельского поселения на 2017-2022 гг.</w:t>
      </w:r>
    </w:p>
    <w:p w:rsidR="009959AF" w:rsidRPr="00B06007" w:rsidRDefault="009959AF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pStyle w:val="a8"/>
        <w:ind w:firstLine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Для повышения благоустроенности  муниципального образования в 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т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четном году были выполнены наиболее Значимые мероприятия и работы такие как:</w:t>
      </w:r>
    </w:p>
    <w:p w:rsidR="009959AF" w:rsidRPr="00B06007" w:rsidRDefault="009E55B6">
      <w:pPr>
        <w:pStyle w:val="20"/>
        <w:rPr>
          <w:rStyle w:val="a6"/>
          <w:rFonts w:cs="Times New Roman"/>
        </w:rPr>
      </w:pPr>
      <w:proofErr w:type="spellStart"/>
      <w:r w:rsidRPr="00B06007">
        <w:rPr>
          <w:rStyle w:val="a6"/>
          <w:rFonts w:cs="Times New Roman"/>
        </w:rPr>
        <w:t>Прогрейдированы</w:t>
      </w:r>
      <w:proofErr w:type="spellEnd"/>
      <w:r w:rsidRPr="00B06007">
        <w:rPr>
          <w:rStyle w:val="a6"/>
          <w:rFonts w:cs="Times New Roman"/>
        </w:rPr>
        <w:t xml:space="preserve"> от талого снега все улицы с. Кожевниково</w:t>
      </w:r>
      <w:proofErr w:type="gramStart"/>
      <w:r w:rsidRPr="00B06007">
        <w:rPr>
          <w:rStyle w:val="a6"/>
          <w:rFonts w:cs="Times New Roman"/>
        </w:rPr>
        <w:t xml:space="preserve"> .</w:t>
      </w:r>
      <w:proofErr w:type="gramEnd"/>
      <w:r w:rsidRPr="00B06007">
        <w:rPr>
          <w:rStyle w:val="a6"/>
          <w:rFonts w:cs="Times New Roman"/>
        </w:rPr>
        <w:t xml:space="preserve"> </w:t>
      </w:r>
    </w:p>
    <w:p w:rsidR="009959AF" w:rsidRPr="00B06007" w:rsidRDefault="009E55B6">
      <w:pPr>
        <w:pStyle w:val="20"/>
        <w:rPr>
          <w:rStyle w:val="a6"/>
          <w:rFonts w:cs="Times New Roman"/>
        </w:rPr>
      </w:pPr>
      <w:r w:rsidRPr="00B06007">
        <w:rPr>
          <w:rStyle w:val="a6"/>
          <w:rFonts w:cs="Times New Roman"/>
        </w:rPr>
        <w:t>Убран мусор с улиц села после таяния снега.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Ликвидированы несанкционированные свалки 7 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Проведены субботники по уборке территории поселения. В том числе: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- кладбище на ул. Ленина 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кладбище АБЗ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береговая зона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пляж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«Сквер ЛЮБВИ»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памятник Чернобыльцам, Афганцам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Обелиск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Парк и др.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Проведены собрания с гражданами по вопросам благоустройства, пастьбе скота, пожарной безопасности.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К празднованию Великой Победы на обелиске была проделана следу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ю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щая работа:</w:t>
      </w:r>
    </w:p>
    <w:p w:rsidR="009959AF" w:rsidRPr="00B06007" w:rsidRDefault="00E82BB7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убрана листва, вет</w:t>
      </w:r>
      <w:r w:rsidR="009E55B6" w:rsidRPr="00B06007">
        <w:rPr>
          <w:rStyle w:val="a6"/>
          <w:rFonts w:ascii="Times New Roman" w:hAnsi="Times New Roman" w:cs="Times New Roman"/>
          <w:sz w:val="28"/>
          <w:szCs w:val="28"/>
        </w:rPr>
        <w:t>ки;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убрана земля от первой ступени памятника;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- побелены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ёли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>, березы, тополя;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Произвелась покраска всех пешеходных переходов и искусственных препятствий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с. Кожевниково. 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Сведены деревья, представляющие угрозу жизни людей: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      - территория «Парка культуры и отдыха»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   - убраны поваленные деревья после сильных ветров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-  вдоль пешеходных дорожек были спилены ветки кустарников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-сведены деревья по обращению граждан 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Выступления </w:t>
      </w:r>
      <w:r w:rsidR="00E82BB7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82BB7" w:rsidRPr="00B06007">
        <w:rPr>
          <w:rStyle w:val="a6"/>
          <w:rFonts w:ascii="Times New Roman" w:hAnsi="Times New Roman" w:cs="Times New Roman"/>
          <w:sz w:val="28"/>
          <w:szCs w:val="28"/>
        </w:rPr>
        <w:t>СМИ</w:t>
      </w:r>
      <w:proofErr w:type="gramEnd"/>
      <w:r w:rsidR="00E82BB7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в том числе и о благо устроительных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работах – б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лее 20 раз.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Произведено </w:t>
      </w:r>
      <w:proofErr w:type="spellStart"/>
      <w:r w:rsidR="00E82BB7" w:rsidRPr="00B06007">
        <w:rPr>
          <w:rStyle w:val="a6"/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улиц села Кожевникова, в летний период, осенью.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Завезен черный грунт 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- для населения 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- для многоквартирных домов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Скошены все обочины дорог центральных улиц и тротуаров с. Кожевн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ково, а также бесхозные территории.</w:t>
      </w:r>
    </w:p>
    <w:p w:rsidR="009959AF" w:rsidRPr="00B06007" w:rsidRDefault="00B06007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>Намечена</w:t>
      </w:r>
      <w:r w:rsidR="009E55B6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санитарная вырубка в парке Культуры и отдыха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Убрана конопля на территории сельского поселения, выявленная прок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у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ратурой.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Убрано кладбище АБЗ перед троицей, родительский день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Убраны заросли ивы и черемухи, ветки берез и тополей по пер. Дзе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жинского.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 парке «культуры и отдыха» наряжены живые ели, для новогодних праздников.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улицах села в зимний период работает снегоуборочная техника.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Осуществлен капитальный ремонт дорог с. Кожевниково на сумму</w:t>
      </w:r>
      <w:r w:rsidR="0029157A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10 930 800,36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. рублей.</w:t>
      </w:r>
    </w:p>
    <w:p w:rsidR="0029157A" w:rsidRPr="00B06007" w:rsidRDefault="0029157A" w:rsidP="0029157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29157A" w:rsidRPr="00B06007" w:rsidRDefault="0029157A" w:rsidP="0029157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В рамках  реализации муниципальной программы «Формирования с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временной городской среды» осуществлено благоустройство площади, расположенной возле районного Дома культуры по адресу: ул. Гагарина, 20 </w:t>
      </w:r>
      <w:proofErr w:type="gramStart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 с. Кожевниково. Произведена укладка плитки тротуарной, высаж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ны деревья (Липа мелколистная, Спирея японская), установлено 10 ск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а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мей и 8 урн. Стоимость 3 927 758,52 рублей</w:t>
      </w:r>
    </w:p>
    <w:p w:rsidR="0029157A" w:rsidRPr="00B06007" w:rsidRDefault="0029157A" w:rsidP="0029157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29157A" w:rsidRPr="00B06007" w:rsidRDefault="0029157A" w:rsidP="0029157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Выполнены работы по благоустройству детской площадки, расположе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н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ной по адресу: Томская </w:t>
      </w:r>
      <w:proofErr w:type="gramStart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об-</w:t>
      </w:r>
      <w:proofErr w:type="spellStart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ласть</w:t>
      </w:r>
      <w:proofErr w:type="spellEnd"/>
      <w:proofErr w:type="gramEnd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. Кожевниковский район, с. Кожевник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во. пер. Первомайский 23. </w:t>
      </w:r>
      <w:proofErr w:type="gramStart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Установлено: металлическое ограждение, и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г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ровой комплекс, песочница с навесом (с крышей), качели балансиру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ю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щие, качели с гибкой подвеской двойные (с подвесом "плоское </w:t>
      </w:r>
      <w:proofErr w:type="spellStart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сед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нье</w:t>
      </w:r>
      <w:proofErr w:type="spellEnd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"+ "люлька"), скамьи, спортивный комплекс, карусель, доска для р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и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сования, щит информационный, уголок отдыха с навесом (для взро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с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лых).</w:t>
      </w:r>
      <w:proofErr w:type="gramEnd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Об-</w:t>
      </w:r>
      <w:proofErr w:type="spellStart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щая</w:t>
      </w:r>
      <w:proofErr w:type="spellEnd"/>
      <w:proofErr w:type="gramEnd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 стоимость 698 418.53 рублей.</w:t>
      </w:r>
    </w:p>
    <w:p w:rsidR="0029157A" w:rsidRPr="00B06007" w:rsidRDefault="0029157A" w:rsidP="0029157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29157A" w:rsidRPr="00B06007" w:rsidRDefault="0029157A" w:rsidP="0029157A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Выполнение работ по благоустройству общественной территории. </w:t>
      </w:r>
      <w:r w:rsidR="00E82BB7"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Парк культуры и отдыха, располо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женной по адресу: Томская область, Коже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в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никовский район, с</w:t>
      </w:r>
      <w:r w:rsidR="00E82BB7"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. Кожевниково, ул. Комарова, 2. Изготовлены и уст</w:t>
      </w:r>
      <w:r w:rsidR="00E82BB7"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а</w:t>
      </w:r>
      <w:r w:rsidR="00E82BB7"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новлены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 элементы для </w:t>
      </w:r>
      <w:proofErr w:type="spellStart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скейт</w:t>
      </w:r>
      <w:proofErr w:type="spellEnd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 площадки, произведен </w:t>
      </w:r>
      <w:r w:rsidR="00E82BB7"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ремонт пешеходной дорожки из ас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фальтобетона (75м), устройство дорожки </w:t>
      </w:r>
      <w:proofErr w:type="gramStart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 xml:space="preserve"> щебеночным  покрытием (63м), Устройство пешеходных дорожек из брусчатки. О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б</w:t>
      </w:r>
      <w:r w:rsidRPr="00B06007">
        <w:rPr>
          <w:rStyle w:val="a6"/>
          <w:rFonts w:ascii="Times New Roman" w:eastAsia="Times New Roman" w:hAnsi="Times New Roman" w:cs="Times New Roman"/>
          <w:sz w:val="28"/>
          <w:szCs w:val="28"/>
        </w:rPr>
        <w:t>щая стоимость 1 141 220,13 рублей.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959AF">
      <w:pPr>
        <w:pStyle w:val="a8"/>
        <w:ind w:firstLine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pStyle w:val="a8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18) утверждение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генеральных планов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поселения,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правил земл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пользования и застройки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утверждение подготовленной на основе генеральных планов поселения документации по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планировке терр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тории,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выдача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разрешений на строительство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(за исключением сл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чаев, предусмотренных Градостроительным кодексом Российской Федерации, иными федеральными законами),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разрешений на ввод объектов в эксплуатацию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 осуществлении строительства,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конструкции объектов капитального строительст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ва, расположе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ных на территории поселения, утверждение местных нормативов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градостроительного проектирования поселений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резервирование з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мель</w:t>
      </w:r>
      <w:proofErr w:type="gramEnd"/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 xml:space="preserve"> и изъяти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в том числе путем выкупа, земельных участков в границах поселения для муниципальных нужд, осуществление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мун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 xml:space="preserve">ципального земельного </w:t>
      </w:r>
      <w:proofErr w:type="gramStart"/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контроля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</w:t>
      </w:r>
      <w:proofErr w:type="gramEnd"/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использованием земель посел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ния, осуществление в случаях, предусмотренных Градостроител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ным кодексом Российской Федерации, </w:t>
      </w:r>
      <w:r w:rsidRPr="00B06007">
        <w:rPr>
          <w:rStyle w:val="a6"/>
          <w:rFonts w:ascii="Times New Roman" w:hAnsi="Times New Roman" w:cs="Times New Roman"/>
          <w:b/>
          <w:i/>
          <w:iCs/>
          <w:sz w:val="28"/>
          <w:szCs w:val="28"/>
        </w:rPr>
        <w:t>осмотров зданий, сооружений и выдача рекомендаций об устранении выявленных в ходе таких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осмотров нарушений;</w:t>
      </w:r>
    </w:p>
    <w:p w:rsidR="009959AF" w:rsidRPr="00B06007" w:rsidRDefault="009E55B6">
      <w:pPr>
        <w:pStyle w:val="a8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На 2020 год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и утверждены НПА:</w:t>
      </w: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Решением Совета Кожевниковского сельского поселения № 5 от 13.03.2013 года утвержден Генеральный план Кожевниковского сельск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го поселения Кожевниковского района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Решением Совета Кожевниковского сельского поселения № 29 от 26.09.2012 «Утверждены правила землепользования и застройки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коже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никовского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Административный регламент «Осуществление муниципального земельного контроля на террит</w:t>
      </w:r>
      <w:r w:rsidR="00E82BB7"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рии Кожевниковского сельского посел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ния» Постановление Администрации Кожевниковского сельского пос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ления № 251 от 05.07.2016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Административный регламент «Осуществление муниципального жилищного контроля на террит</w:t>
      </w:r>
      <w:r w:rsidR="00E82BB7"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рии Кожевниковского сельского пос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ления» Постановление Администрации Кожевниковского сельского п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селения № 465 от 17.11.2014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Административный регламент «Выдача разрешения на ввод об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ъ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ектов капитального строительства в эксплуатацию»  Постановление 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д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министрации Кожевниковского сельского поселения № 453 от 07.11.2014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Административный регламент «Выдача, продление, внесение 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менений в разрешение на строительство, реконструкцию объектов кап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тального строительства» Постановление Администрации Кожевнико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ского сельского поселения № 48 от 09.02.2015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Административный регламент «Прием заявлений, документов, а так же постановка граждан на учет в качестве нуждающихся в жилых помещениях»  Постановление Администрации Кожевниковского сел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ь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ского поселения № 496 от 12.12.2014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Административный регламент «Рассмотрение заявления о пер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распределении земель и (или) земельных участков, находящихся в м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у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lastRenderedPageBreak/>
        <w:t>ниципальной собственности и земельных участков находящихся в час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т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ной собственности» Постановление Администрации Кожевниковского сельского поселения № 220 от 09.06.2016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«Оформление документов по обм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ну жилыми помещениями между нанимателями данных жилых помещ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ний по договорам социального найма на территории Кожевниковского сельского поселения»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«Предоставление информации о с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стоянии очередности предоставления жилых помещений по договорам социального найма»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«Признание жилых помещений м</w:t>
      </w:r>
      <w:r w:rsidRPr="00B06007">
        <w:rPr>
          <w:rFonts w:ascii="Times New Roman" w:hAnsi="Times New Roman" w:cs="Times New Roman"/>
          <w:sz w:val="28"/>
          <w:szCs w:val="28"/>
        </w:rPr>
        <w:t>у</w:t>
      </w:r>
      <w:r w:rsidRPr="00B06007">
        <w:rPr>
          <w:rFonts w:ascii="Times New Roman" w:hAnsi="Times New Roman" w:cs="Times New Roman"/>
          <w:sz w:val="28"/>
          <w:szCs w:val="28"/>
        </w:rPr>
        <w:t xml:space="preserve">ниципального жилищного фонда 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 w:rsidRPr="00B06007">
        <w:rPr>
          <w:rFonts w:ascii="Times New Roman" w:hAnsi="Times New Roman" w:cs="Times New Roman"/>
          <w:sz w:val="28"/>
          <w:szCs w:val="28"/>
        </w:rPr>
        <w:t xml:space="preserve"> для проживания и мн</w:t>
      </w:r>
      <w:r w:rsidRPr="00B06007">
        <w:rPr>
          <w:rFonts w:ascii="Times New Roman" w:hAnsi="Times New Roman" w:cs="Times New Roman"/>
          <w:sz w:val="28"/>
          <w:szCs w:val="28"/>
        </w:rPr>
        <w:t>о</w:t>
      </w:r>
      <w:r w:rsidRPr="00B06007">
        <w:rPr>
          <w:rFonts w:ascii="Times New Roman" w:hAnsi="Times New Roman" w:cs="Times New Roman"/>
          <w:sz w:val="28"/>
          <w:szCs w:val="28"/>
        </w:rPr>
        <w:t>гоквартирного дома аварийным и подлежащим сносу или реконстру</w:t>
      </w:r>
      <w:r w:rsidRPr="00B06007">
        <w:rPr>
          <w:rFonts w:ascii="Times New Roman" w:hAnsi="Times New Roman" w:cs="Times New Roman"/>
          <w:sz w:val="28"/>
          <w:szCs w:val="28"/>
        </w:rPr>
        <w:t>к</w:t>
      </w:r>
      <w:r w:rsidRPr="00B06007">
        <w:rPr>
          <w:rFonts w:ascii="Times New Roman" w:hAnsi="Times New Roman" w:cs="Times New Roman"/>
          <w:sz w:val="28"/>
          <w:szCs w:val="28"/>
        </w:rPr>
        <w:t>ции»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«Прием заявлений и заключение договоров на передачу гражданам в собственность жилых помещений муниципального жилищного фонда»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«Проведение проверок при ос</w:t>
      </w:r>
      <w:r w:rsidRPr="00B06007">
        <w:rPr>
          <w:rFonts w:ascii="Times New Roman" w:hAnsi="Times New Roman" w:cs="Times New Roman"/>
          <w:sz w:val="28"/>
          <w:szCs w:val="28"/>
        </w:rPr>
        <w:t>у</w:t>
      </w:r>
      <w:r w:rsidRPr="00B06007">
        <w:rPr>
          <w:rFonts w:ascii="Times New Roman" w:hAnsi="Times New Roman" w:cs="Times New Roman"/>
          <w:sz w:val="28"/>
          <w:szCs w:val="28"/>
        </w:rPr>
        <w:t>ществлении муниципального земельного контроля на территории МО Кожевниковское сельское поселение»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«Положение о порядке управления и распоряжения муниципальным жилищным фондом»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«Согласование перепланировки и (или) переустройства жилого помещения»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«Подготовка, утверждение и выд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>ча градостроительного плана земельного участка»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«Прием документов выдача разр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шения на строительство, реконструкцию объектов капитального стро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тельства»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«Присвоение (изменение) адресов объектам недвижимости»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«Предоставление муниципального имущества, составляющего муниципальную казну МО Кожевниковское сельское поселение Томской области в аренду, безвозмездное пользов</w:t>
      </w:r>
      <w:r w:rsidRPr="00B06007">
        <w:rPr>
          <w:rFonts w:ascii="Times New Roman" w:hAnsi="Times New Roman" w:cs="Times New Roman"/>
          <w:sz w:val="28"/>
          <w:szCs w:val="28"/>
        </w:rPr>
        <w:t>а</w:t>
      </w:r>
      <w:r w:rsidRPr="00B06007">
        <w:rPr>
          <w:rFonts w:ascii="Times New Roman" w:hAnsi="Times New Roman" w:cs="Times New Roman"/>
          <w:sz w:val="28"/>
          <w:szCs w:val="28"/>
        </w:rPr>
        <w:t>ние, продление действующих договоров, изменение условий действу</w:t>
      </w:r>
      <w:r w:rsidRPr="00B06007">
        <w:rPr>
          <w:rFonts w:ascii="Times New Roman" w:hAnsi="Times New Roman" w:cs="Times New Roman"/>
          <w:sz w:val="28"/>
          <w:szCs w:val="28"/>
        </w:rPr>
        <w:t>ю</w:t>
      </w:r>
      <w:r w:rsidRPr="00B06007">
        <w:rPr>
          <w:rFonts w:ascii="Times New Roman" w:hAnsi="Times New Roman" w:cs="Times New Roman"/>
          <w:sz w:val="28"/>
          <w:szCs w:val="28"/>
        </w:rPr>
        <w:t>щих договоров»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«Принятие решения о переводе ж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t>лого помещения в нежилое помещение и нежилого в жилое помещение»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«Прием заявлений и заключение договоров на передачу гражданам в собственность жилых помещений муниципального жилищного фонда»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«О предоставлении сведений из Р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естра муниципального имущества Кожевниковского сельского посел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ния»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«Выдача разрешений о переводе или об отказе в переводе жилого помещения в нежилое или нежилого помещения в жилое помещение»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«Передача гражданам </w:t>
      </w:r>
      <w:r w:rsidR="00E82BB7" w:rsidRPr="00B06007">
        <w:rPr>
          <w:rFonts w:ascii="Times New Roman" w:hAnsi="Times New Roman" w:cs="Times New Roman"/>
          <w:sz w:val="28"/>
          <w:szCs w:val="28"/>
        </w:rPr>
        <w:t>приватизир</w:t>
      </w:r>
      <w:r w:rsidR="00E82BB7" w:rsidRPr="00B06007">
        <w:rPr>
          <w:rFonts w:ascii="Times New Roman" w:hAnsi="Times New Roman" w:cs="Times New Roman"/>
          <w:sz w:val="28"/>
          <w:szCs w:val="28"/>
        </w:rPr>
        <w:t>о</w:t>
      </w:r>
      <w:r w:rsidR="00E82BB7" w:rsidRPr="00B06007">
        <w:rPr>
          <w:rFonts w:ascii="Times New Roman" w:hAnsi="Times New Roman" w:cs="Times New Roman"/>
          <w:sz w:val="28"/>
          <w:szCs w:val="28"/>
        </w:rPr>
        <w:t>ванных</w:t>
      </w:r>
      <w:r w:rsidRPr="00B06007">
        <w:rPr>
          <w:rFonts w:ascii="Times New Roman" w:hAnsi="Times New Roman" w:cs="Times New Roman"/>
          <w:sz w:val="28"/>
          <w:szCs w:val="28"/>
        </w:rPr>
        <w:t xml:space="preserve"> жилых помещений, принадлежащих им на праве собственности и свободных от обязатель</w:t>
      </w:r>
      <w:proofErr w:type="gramStart"/>
      <w:r w:rsidRPr="00B06007">
        <w:rPr>
          <w:rFonts w:ascii="Times New Roman" w:hAnsi="Times New Roman" w:cs="Times New Roman"/>
          <w:sz w:val="28"/>
          <w:szCs w:val="28"/>
        </w:rPr>
        <w:t xml:space="preserve">ств </w:t>
      </w:r>
      <w:r w:rsidR="00E82BB7" w:rsidRPr="00B06007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E82BB7" w:rsidRPr="00B06007">
        <w:rPr>
          <w:rFonts w:ascii="Times New Roman" w:hAnsi="Times New Roman" w:cs="Times New Roman"/>
          <w:sz w:val="28"/>
          <w:szCs w:val="28"/>
        </w:rPr>
        <w:t>етьих</w:t>
      </w:r>
      <w:r w:rsidRPr="00B06007">
        <w:rPr>
          <w:rFonts w:ascii="Times New Roman" w:hAnsi="Times New Roman" w:cs="Times New Roman"/>
          <w:sz w:val="28"/>
          <w:szCs w:val="28"/>
        </w:rPr>
        <w:t xml:space="preserve"> лиц жилых помещений в муниц</w:t>
      </w:r>
      <w:r w:rsidRPr="00B06007">
        <w:rPr>
          <w:rFonts w:ascii="Times New Roman" w:hAnsi="Times New Roman" w:cs="Times New Roman"/>
          <w:sz w:val="28"/>
          <w:szCs w:val="28"/>
        </w:rPr>
        <w:t>и</w:t>
      </w:r>
      <w:r w:rsidRPr="00B06007">
        <w:rPr>
          <w:rFonts w:ascii="Times New Roman" w:hAnsi="Times New Roman" w:cs="Times New Roman"/>
          <w:sz w:val="28"/>
          <w:szCs w:val="28"/>
        </w:rPr>
        <w:lastRenderedPageBreak/>
        <w:t>пальную собственность и заключения с этими гражданами договоров социального найма»</w:t>
      </w:r>
    </w:p>
    <w:p w:rsidR="009959AF" w:rsidRPr="00B06007" w:rsidRDefault="009E55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Fonts w:ascii="Times New Roman" w:hAnsi="Times New Roman" w:cs="Times New Roman"/>
          <w:sz w:val="28"/>
          <w:szCs w:val="28"/>
        </w:rPr>
        <w:t>Административный регламент «Предоставление жилого помещ</w:t>
      </w:r>
      <w:r w:rsidRPr="00B06007">
        <w:rPr>
          <w:rFonts w:ascii="Times New Roman" w:hAnsi="Times New Roman" w:cs="Times New Roman"/>
          <w:sz w:val="28"/>
          <w:szCs w:val="28"/>
        </w:rPr>
        <w:t>е</w:t>
      </w:r>
      <w:r w:rsidRPr="00B06007">
        <w:rPr>
          <w:rFonts w:ascii="Times New Roman" w:hAnsi="Times New Roman" w:cs="Times New Roman"/>
          <w:sz w:val="28"/>
          <w:szCs w:val="28"/>
        </w:rPr>
        <w:t>ния муниципального специализированного жилищного фонда»</w:t>
      </w: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Полномочия на выдачу разрешений на строительство (за исключ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нием случаев, предусмотренных Градостроительным кодексом Росси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й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ской Федерации, иными федеральными законами), разрешений на ввод объектов в эксплуатацию при осуществлении строительства, реко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струкции объектов капитального строительства, расположенных на те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ритории поселения переданы в Кожевниковский район решением Совета Кожевниковского сельского поселения № 28 от 08.09.2014</w:t>
      </w:r>
    </w:p>
    <w:p w:rsidR="009959AF" w:rsidRPr="00B06007" w:rsidRDefault="009959AF">
      <w:pPr>
        <w:spacing w:after="0" w:line="240" w:lineRule="auto"/>
        <w:ind w:firstLine="36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За 2020 год выдано разрешений на строительство – 10. </w:t>
      </w: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Уведомлений о </w:t>
      </w:r>
      <w:proofErr w:type="gramStart"/>
      <w:r w:rsidR="00E82BB7" w:rsidRPr="00B06007">
        <w:rPr>
          <w:rStyle w:val="a6"/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о планируемом строительстве или реконструкции - 75</w:t>
      </w: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Изготовлено градостроительных планов - 75</w:t>
      </w: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Проведено публичных слушаний об изменении на условно-разрешенный вид использования земельного участка – 1.</w:t>
      </w: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Выдано разрешений на проведение земляных работ – 97. </w:t>
      </w: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За 2020г.  принято 170 (в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т.ч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. ИЖС, дрова. ремонт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хоз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.п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>остроек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)  заявлений о выделение древесины. </w:t>
      </w: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Выдано выписок из похозяйственной книги для регистрации 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мельных участков в упрощённом виде: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    Кожевниково - 11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    Киреевск – 0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    Астраханцево – 0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    Выдано 73 уведомлений об окончании строительства или реко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струкции ИЖС или садового дома</w:t>
      </w:r>
    </w:p>
    <w:p w:rsidR="009959AF" w:rsidRPr="00B06007" w:rsidRDefault="009E55B6">
      <w:pPr>
        <w:tabs>
          <w:tab w:val="left" w:pos="284"/>
        </w:tabs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Землеустроителем ведётся муниципальный контроль по целевому использованию земельных участков и наличию правоустанавливающих документов.</w:t>
      </w:r>
    </w:p>
    <w:p w:rsidR="009959AF" w:rsidRPr="00B06007" w:rsidRDefault="009959AF">
      <w:pPr>
        <w:tabs>
          <w:tab w:val="left" w:pos="284"/>
        </w:tabs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tabs>
          <w:tab w:val="left" w:pos="284"/>
        </w:tabs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19) присвоение адресов объектам адресации, изменение, анн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ь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ного значения, местного значения муниципального района), наимен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ваний элементам планировочной структуры в границах поселения, изменение, аннулирование таких наименований, размещение инфо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мации в государственном адресном реестре;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Советом Кожевниковского сельского поселения принято Полож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ние от 20.02.2007 года «О порядке наименования и переименования улиц и переулков и иных частей населённых пунктов» 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Административный регламент «Присвоение адреса объекту 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движимости» Постановление Администрации Кожевниковского сел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ь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ского поселения № 520 от 27.12.2014</w:t>
      </w:r>
    </w:p>
    <w:p w:rsidR="009959AF" w:rsidRPr="00B06007" w:rsidRDefault="009959AF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9959AF" w:rsidRPr="00B06007" w:rsidRDefault="009959AF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20) организация ритуальных услуг и содержание мест захор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нения;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Действующих кладбищ: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- Кожевниково – 2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- Киреевск – 1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Закрытое кладбище: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- Кожевниково – 1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Работает магазины ритуальных услуг - 2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Предпринимателем Савельевым В.В. оказываются услуги по д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ставке тел умерших в морг,  который находится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с. Мельниково.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Систематически проводятся субботники по очистке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закрытого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и действующих кладбищ в с. Кожевниково и  в с. Киреевск.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В с. Кожевниково 1 кладбище, находящееся по адресу: Томская 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б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ласть, Кожевниковский район, с. Кожевниково на расстоянии 2,5 км. Вправо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от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с. Кожевникова по автодороге Кожевниково-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Уртам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, общей площадью 20 952,90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кв.м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. передано в аренду ИП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Шкарин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Игорь Петр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вич. 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Главой Кожевниковского сельского поселения принято решение № 9 от 01.02.2008 года «О мерах по предотвращению несчастных случаев на водоёмах на территории муниципального образование Кожевниковское сельское поселение»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Систематически производится очистка берега р. Оби от мусора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с. Кожевниково (ежемесячно).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Киреевске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очищена от мусора берег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вая зона, обустроен пляж.</w:t>
      </w:r>
      <w:proofErr w:type="gramEnd"/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В опасных для купания местах установлены таблички «Купание з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прещено».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 в области использования и охраны особо охраняемых пр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родных территорий местного значения;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Главой Администрации Кожевниковского сельского поселения утверждена Постановлением № 530 от 29.12.2014 Муниципальная пр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грамма «Развитие туризма на территории Кожевниковского сельского поселения Томской области». </w:t>
      </w:r>
    </w:p>
    <w:p w:rsidR="0029157A" w:rsidRPr="00B06007" w:rsidRDefault="0029157A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территории парка в с. Кожевниково оборудован летний ипп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дром. АНО Центр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и адаптивной верховой езды «Живое тепло» является единственным центром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ТО, специализирующемся на профессиональной помощи особенным детям. Проводятся оздоров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тельная и верховая езда, проводятся экскурсии, фотосессии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на территории сельского поселения предоставляются следующие виды </w:t>
      </w:r>
      <w:r w:rsidR="0029157A"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спортивных 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услуг: занятия в </w:t>
      </w:r>
      <w:r w:rsidR="0029157A" w:rsidRPr="00B06007">
        <w:rPr>
          <w:rStyle w:val="a6"/>
          <w:rFonts w:ascii="Times New Roman" w:hAnsi="Times New Roman" w:cs="Times New Roman"/>
          <w:sz w:val="28"/>
          <w:szCs w:val="28"/>
        </w:rPr>
        <w:t>тренажёрном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зале, различные виды массажа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На 2020 год действуют базы отдыха 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>в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с. Киреевск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Киреевске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санаторий «Кристалл» оказывает доврачебную м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дицинскую помощь по: диетологии, медицинскому массажу, сестри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н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скому делу, физиотерапии; осуществляет санаторно-курортную помощь по: акушерству и гинекологии, лечебной физкультуре и спортивной м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дицине, невралгии, терапии, урологии, физиотерапии, экспертизе вр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менной нетрудоспособности.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В с. Киреевск открыл деятельность санат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рий ООО «Лечебно-диагностический центр».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tabs>
          <w:tab w:val="left" w:pos="720"/>
        </w:tabs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23) содействие в развитии сельскохозяйственного произво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ства, создание условий для развития малого и среднего предприн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мательства;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ab/>
        <w:t xml:space="preserve"> Постановлением Главы Администрации Кожевниковского сельского поселения от 22.10.2014 года № 422 была принята Муниц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пальная программа «Развитие малого и среднего предпринимательства на территории Кожевниковского сельского поселения».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Муниципальная программа «Развитие туризма на территории 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жевниковского сельского поселения Томской области», Постановлением Администрации Кожевниковского сельского поселения № 530 от 29.12.2014.</w:t>
      </w:r>
    </w:p>
    <w:p w:rsidR="009959AF" w:rsidRPr="00B06007" w:rsidRDefault="009959AF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ab/>
        <w:t xml:space="preserve"> В личных подсобных хозяйствах граждан содержится скот: </w:t>
      </w:r>
    </w:p>
    <w:tbl>
      <w:tblPr>
        <w:tblStyle w:val="TableNormal"/>
        <w:tblW w:w="568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260"/>
      </w:tblGrid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95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95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Коров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Свиней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2070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2236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Овец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Коз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Лошадей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Кроликов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7522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8876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1354</w:t>
            </w:r>
          </w:p>
        </w:tc>
      </w:tr>
      <w:tr w:rsidR="009959AF" w:rsidRPr="00B06007">
        <w:trPr>
          <w:trHeight w:val="241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Пчелос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е</w:t>
            </w:r>
            <w:r w:rsidRPr="00B06007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мьи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9E5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007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9AF" w:rsidRPr="00B06007" w:rsidRDefault="00A55B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55B6" w:rsidRPr="00B0600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9959AF" w:rsidRPr="00B06007" w:rsidRDefault="009959AF">
      <w:pPr>
        <w:widowControl w:val="0"/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</w:t>
      </w:r>
    </w:p>
    <w:p w:rsidR="009959AF" w:rsidRPr="00B06007" w:rsidRDefault="009E55B6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      Всего дворов, имеющих скот -  715.</w:t>
      </w:r>
    </w:p>
    <w:p w:rsidR="009959AF" w:rsidRPr="00B06007" w:rsidRDefault="009E55B6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При поголовье от 3 до 10 голов владельцы ЛПХ получают из бюджета по 3000 рублей на корову. Если поголовье выше 10 голов, то ЛПХ может получить статус товарного производства, на которое ра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с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пространяется дотация на молоко. За поголовье молодняка владельцы ЛПХ получают из бюджета по 2000 рублей за теленка, 700 рублей за п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росенка, 1000 рублей за козленка и ягненка.</w:t>
      </w:r>
    </w:p>
    <w:p w:rsidR="009959AF" w:rsidRPr="00B06007" w:rsidRDefault="009E55B6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На территории с. Кожевниково действуют стадо выпаса КРС, утверждены места выпаса   </w:t>
      </w: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9959AF" w:rsidRPr="00B06007" w:rsidRDefault="009E55B6">
      <w:pPr>
        <w:spacing w:after="0" w:line="240" w:lineRule="auto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Организована работа по выезду «На ярмарку выходного дня» в г. Томск. </w:t>
      </w:r>
    </w:p>
    <w:p w:rsidR="009959AF" w:rsidRPr="00B06007" w:rsidRDefault="009959AF">
      <w:pPr>
        <w:spacing w:after="0" w:line="240" w:lineRule="auto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959AF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25) оказание поддержки гражданам и их объединениям, учас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вующим в охране общественного порядка, создание условий для де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тельности народных дружин.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Советом Кожевниковского сельского поселения от 29.05.2009 № 15 утверждено Положение «О создании условий для деятельности добр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вольных формирований населения по охране общественного порядка на территории Кожевниковского сельского поселения» </w:t>
      </w:r>
    </w:p>
    <w:p w:rsidR="009959AF" w:rsidRPr="00B06007" w:rsidRDefault="009E55B6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На добровольной основе работают дружинники. В их функции, совместно с работниками Кожевниковского МВД входит: обеспечение общественного порядка на массовых мероприятиях; участие в рейдах по выявлению лиц, изготавливающих спиртосодержащие напитки; по бл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а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гоустройству </w:t>
      </w: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959AF">
      <w:pPr>
        <w:spacing w:after="0" w:line="240" w:lineRule="auto"/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9959AF" w:rsidRPr="00B06007" w:rsidRDefault="009E55B6">
      <w:pPr>
        <w:tabs>
          <w:tab w:val="left" w:pos="720"/>
        </w:tabs>
        <w:ind w:firstLine="540"/>
        <w:jc w:val="both"/>
        <w:rPr>
          <w:rStyle w:val="a6"/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26) осуществление мер по противодействию коррупции в гран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B06007">
        <w:rPr>
          <w:rStyle w:val="a6"/>
          <w:rFonts w:ascii="Times New Roman" w:hAnsi="Times New Roman" w:cs="Times New Roman"/>
          <w:b/>
          <w:bCs/>
          <w:i/>
          <w:iCs/>
          <w:sz w:val="28"/>
          <w:szCs w:val="28"/>
        </w:rPr>
        <w:t>цах поселения.</w:t>
      </w:r>
    </w:p>
    <w:p w:rsidR="009959AF" w:rsidRPr="00B06007" w:rsidRDefault="009E55B6">
      <w:pPr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Проводится антикоррупционная экспертиза НПА и их проектов на основании:</w:t>
      </w:r>
    </w:p>
    <w:p w:rsidR="009959AF" w:rsidRPr="00B06007" w:rsidRDefault="009E55B6">
      <w:pPr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Решение Совета Кожевниковского сельского поселения от 06.08.2013 № 26 «О порядке проведения антикоррупционной экспертизе муниципальных правовых актов и их проектов Совета Кожевниковского сельского поселения»</w:t>
      </w:r>
    </w:p>
    <w:p w:rsidR="009959AF" w:rsidRPr="00B06007" w:rsidRDefault="009E55B6">
      <w:pPr>
        <w:ind w:firstLine="54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>Постановление Администрации Кожевниковского сельского пос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е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ления от 15.01.2014 № 9 « Об утверждении Положения</w:t>
      </w:r>
      <w:proofErr w:type="gramStart"/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06007">
        <w:rPr>
          <w:rStyle w:val="a6"/>
          <w:rFonts w:ascii="Times New Roman" w:hAnsi="Times New Roman" w:cs="Times New Roman"/>
          <w:sz w:val="28"/>
          <w:szCs w:val="28"/>
        </w:rPr>
        <w:t>б экспертизе нормативно правовых актов Администрации Кожевниковского сельск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>о</w:t>
      </w: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го поселения и их проектов на </w:t>
      </w:r>
      <w:proofErr w:type="spellStart"/>
      <w:r w:rsidRPr="00B06007">
        <w:rPr>
          <w:rStyle w:val="a6"/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B06007"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:rsidR="009959AF" w:rsidRPr="00B06007" w:rsidRDefault="009E55B6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6007">
        <w:rPr>
          <w:rStyle w:val="a6"/>
          <w:rFonts w:ascii="Times New Roman" w:hAnsi="Times New Roman" w:cs="Times New Roman"/>
          <w:sz w:val="28"/>
          <w:szCs w:val="28"/>
        </w:rPr>
        <w:t xml:space="preserve">    </w:t>
      </w:r>
    </w:p>
    <w:sectPr w:rsidR="009959AF" w:rsidRPr="00B06007" w:rsidSect="00CF3253">
      <w:pgSz w:w="11900" w:h="16840"/>
      <w:pgMar w:top="284" w:right="1410" w:bottom="284" w:left="1701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46" w:rsidRDefault="00E95946">
      <w:pPr>
        <w:spacing w:after="0" w:line="240" w:lineRule="auto"/>
      </w:pPr>
      <w:r>
        <w:separator/>
      </w:r>
    </w:p>
  </w:endnote>
  <w:endnote w:type="continuationSeparator" w:id="0">
    <w:p w:rsidR="00E95946" w:rsidRDefault="00E9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46" w:rsidRDefault="00E95946">
      <w:pPr>
        <w:spacing w:after="0" w:line="240" w:lineRule="auto"/>
      </w:pPr>
      <w:r>
        <w:separator/>
      </w:r>
    </w:p>
  </w:footnote>
  <w:footnote w:type="continuationSeparator" w:id="0">
    <w:p w:rsidR="00E95946" w:rsidRDefault="00E95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5028"/>
    <w:multiLevelType w:val="hybridMultilevel"/>
    <w:tmpl w:val="6866A144"/>
    <w:numStyleLink w:val="3"/>
  </w:abstractNum>
  <w:abstractNum w:abstractNumId="1">
    <w:nsid w:val="1C6C7F2C"/>
    <w:multiLevelType w:val="hybridMultilevel"/>
    <w:tmpl w:val="E2020B16"/>
    <w:numStyleLink w:val="1"/>
  </w:abstractNum>
  <w:abstractNum w:abstractNumId="2">
    <w:nsid w:val="2BE12421"/>
    <w:multiLevelType w:val="hybridMultilevel"/>
    <w:tmpl w:val="9488B060"/>
    <w:styleLink w:val="List1"/>
    <w:lvl w:ilvl="0" w:tplc="F638786C">
      <w:start w:val="1"/>
      <w:numFmt w:val="bullet"/>
      <w:lvlText w:val="-"/>
      <w:lvlJc w:val="left"/>
      <w:pPr>
        <w:tabs>
          <w:tab w:val="num" w:pos="1433"/>
        </w:tabs>
        <w:ind w:left="893" w:firstLine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22CDA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50ECB2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A4AB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DCC7C4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8F6F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E75AE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A963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0E5F98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EF10112"/>
    <w:multiLevelType w:val="hybridMultilevel"/>
    <w:tmpl w:val="6866A144"/>
    <w:styleLink w:val="3"/>
    <w:lvl w:ilvl="0" w:tplc="1E4830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0894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A6EFA6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F4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42D5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86B704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0C44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875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C0846E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6A638A"/>
    <w:multiLevelType w:val="hybridMultilevel"/>
    <w:tmpl w:val="9DC885FC"/>
    <w:numStyleLink w:val="2"/>
  </w:abstractNum>
  <w:abstractNum w:abstractNumId="5">
    <w:nsid w:val="36261FEA"/>
    <w:multiLevelType w:val="hybridMultilevel"/>
    <w:tmpl w:val="9488B060"/>
    <w:numStyleLink w:val="List1"/>
  </w:abstractNum>
  <w:abstractNum w:abstractNumId="6">
    <w:nsid w:val="38375034"/>
    <w:multiLevelType w:val="hybridMultilevel"/>
    <w:tmpl w:val="3544CFA6"/>
    <w:styleLink w:val="4"/>
    <w:lvl w:ilvl="0" w:tplc="9B4C31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295B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429B10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0C2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6F5D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A7B20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D8D7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294E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0979A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2173704"/>
    <w:multiLevelType w:val="hybridMultilevel"/>
    <w:tmpl w:val="9DC885FC"/>
    <w:styleLink w:val="2"/>
    <w:lvl w:ilvl="0" w:tplc="B2A60416">
      <w:start w:val="1"/>
      <w:numFmt w:val="decimal"/>
      <w:lvlText w:val="%1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7A4EFA">
      <w:start w:val="1"/>
      <w:numFmt w:val="decimal"/>
      <w:lvlText w:val="%2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BC2C2A">
      <w:start w:val="1"/>
      <w:numFmt w:val="decimal"/>
      <w:lvlText w:val="%3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E48E8">
      <w:start w:val="1"/>
      <w:numFmt w:val="decimal"/>
      <w:lvlText w:val="%4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6A0FB0">
      <w:start w:val="1"/>
      <w:numFmt w:val="decimal"/>
      <w:lvlText w:val="%5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08F85C">
      <w:start w:val="1"/>
      <w:numFmt w:val="decimal"/>
      <w:lvlText w:val="%6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6D1DC">
      <w:start w:val="1"/>
      <w:numFmt w:val="decimal"/>
      <w:lvlText w:val="%7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E42EC2">
      <w:start w:val="1"/>
      <w:numFmt w:val="decimal"/>
      <w:lvlText w:val="%8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0821A6">
      <w:start w:val="1"/>
      <w:numFmt w:val="decimal"/>
      <w:lvlText w:val="%9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5BD3E29"/>
    <w:multiLevelType w:val="hybridMultilevel"/>
    <w:tmpl w:val="E2020B16"/>
    <w:styleLink w:val="1"/>
    <w:lvl w:ilvl="0" w:tplc="C3263DE4">
      <w:start w:val="1"/>
      <w:numFmt w:val="decimal"/>
      <w:lvlText w:val="%1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AADDB4">
      <w:start w:val="1"/>
      <w:numFmt w:val="decimal"/>
      <w:lvlText w:val="%2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DCF30E">
      <w:start w:val="1"/>
      <w:numFmt w:val="decimal"/>
      <w:lvlText w:val="%3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810EE">
      <w:start w:val="1"/>
      <w:numFmt w:val="decimal"/>
      <w:lvlText w:val="%4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564A08">
      <w:start w:val="1"/>
      <w:numFmt w:val="decimal"/>
      <w:lvlText w:val="%5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6D0D2">
      <w:start w:val="1"/>
      <w:numFmt w:val="decimal"/>
      <w:lvlText w:val="%6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4B7AE">
      <w:start w:val="1"/>
      <w:numFmt w:val="decimal"/>
      <w:lvlText w:val="%7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EEC7E2">
      <w:start w:val="1"/>
      <w:numFmt w:val="decimal"/>
      <w:lvlText w:val="%8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0F908">
      <w:start w:val="1"/>
      <w:numFmt w:val="decimal"/>
      <w:lvlText w:val="%9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0DB5C2B"/>
    <w:multiLevelType w:val="hybridMultilevel"/>
    <w:tmpl w:val="3544CFA6"/>
    <w:numStyleLink w:val="4"/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4"/>
    <w:lvlOverride w:ilvl="0">
      <w:startOverride w:val="4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59AF"/>
    <w:rsid w:val="000A7021"/>
    <w:rsid w:val="002700ED"/>
    <w:rsid w:val="0029157A"/>
    <w:rsid w:val="002B3CAD"/>
    <w:rsid w:val="006121FD"/>
    <w:rsid w:val="00626D0B"/>
    <w:rsid w:val="00684033"/>
    <w:rsid w:val="007A05D0"/>
    <w:rsid w:val="0081277C"/>
    <w:rsid w:val="0086192E"/>
    <w:rsid w:val="009112EC"/>
    <w:rsid w:val="009450FD"/>
    <w:rsid w:val="009959AF"/>
    <w:rsid w:val="009E55B6"/>
    <w:rsid w:val="00A243AE"/>
    <w:rsid w:val="00A55B0E"/>
    <w:rsid w:val="00A97119"/>
    <w:rsid w:val="00B06007"/>
    <w:rsid w:val="00C7227A"/>
    <w:rsid w:val="00CF3253"/>
    <w:rsid w:val="00DA1EDA"/>
    <w:rsid w:val="00E62D21"/>
    <w:rsid w:val="00E82BB7"/>
    <w:rsid w:val="00E95946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ind w:firstLine="900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pPr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20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List1">
    <w:name w:val="List 1"/>
    <w:pPr>
      <w:numPr>
        <w:numId w:val="10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u w:val="none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</w:rPr>
  </w:style>
  <w:style w:type="paragraph" w:styleId="a8">
    <w:name w:val="No Spacing"/>
    <w:pPr>
      <w:spacing w:after="200" w:line="276" w:lineRule="auto"/>
      <w:ind w:firstLine="709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header"/>
    <w:basedOn w:val="a"/>
    <w:link w:val="ab"/>
    <w:uiPriority w:val="99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c">
    <w:name w:val="footer"/>
    <w:basedOn w:val="a"/>
    <w:link w:val="ad"/>
    <w:uiPriority w:val="99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B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600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0">
    <w:name w:val="List Paragraph"/>
    <w:basedOn w:val="a"/>
    <w:uiPriority w:val="34"/>
    <w:qFormat/>
    <w:rsid w:val="00CF3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ind w:firstLine="900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pPr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paragraph" w:styleId="20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List1">
    <w:name w:val="List 1"/>
    <w:pPr>
      <w:numPr>
        <w:numId w:val="10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u w:val="none"/>
    </w:rPr>
  </w:style>
  <w:style w:type="paragraph" w:styleId="a7">
    <w:name w:val="Normal (Web)"/>
    <w:pPr>
      <w:spacing w:before="100" w:after="100"/>
    </w:pPr>
    <w:rPr>
      <w:rFonts w:cs="Arial Unicode MS"/>
      <w:color w:val="000000"/>
      <w:sz w:val="24"/>
      <w:szCs w:val="24"/>
    </w:rPr>
  </w:style>
  <w:style w:type="paragraph" w:styleId="a8">
    <w:name w:val="No Spacing"/>
    <w:pPr>
      <w:spacing w:after="200" w:line="276" w:lineRule="auto"/>
      <w:ind w:firstLine="709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header"/>
    <w:basedOn w:val="a"/>
    <w:link w:val="ab"/>
    <w:uiPriority w:val="99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c">
    <w:name w:val="footer"/>
    <w:basedOn w:val="a"/>
    <w:link w:val="ad"/>
    <w:uiPriority w:val="99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B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600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0">
    <w:name w:val="List Paragraph"/>
    <w:basedOn w:val="a"/>
    <w:uiPriority w:val="34"/>
    <w:qFormat/>
    <w:rsid w:val="00CF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.kozhreg.ru/files/NPA%25202017/238%2520forma%2520rabot%2520gragdan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.kozhreg.ru/files/NPA%25202017/256%2520letn%2520otdux%2520detei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.kozhreg.ru/files/NPA%25202017/272%2520porjdok%2520prof%2520rabot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.kozhreg.ru/files/NPA%25202017/237%2520o%2520merax%2520predypr%2520i%2520tyhenij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8607</Words>
  <Characters>49065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Semenova</cp:lastModifiedBy>
  <cp:revision>4</cp:revision>
  <cp:lastPrinted>2021-04-14T07:24:00Z</cp:lastPrinted>
  <dcterms:created xsi:type="dcterms:W3CDTF">2021-04-12T12:30:00Z</dcterms:created>
  <dcterms:modified xsi:type="dcterms:W3CDTF">2021-04-19T05:19:00Z</dcterms:modified>
</cp:coreProperties>
</file>